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B1AB" w14:textId="77777777" w:rsidR="00B741D4" w:rsidRPr="00702878" w:rsidRDefault="00B741D4" w:rsidP="00B741D4">
      <w:pPr>
        <w:pStyle w:val="BodyText"/>
        <w:ind w:left="1190"/>
        <w:rPr>
          <w:rFonts w:asciiTheme="minorHAnsi" w:hAnsiTheme="minorHAnsi" w:cstheme="minorHAnsi"/>
        </w:rPr>
      </w:pPr>
      <w:r w:rsidRPr="00702878">
        <w:rPr>
          <w:rFonts w:asciiTheme="minorHAnsi" w:hAnsiTheme="minorHAnsi" w:cstheme="minorHAnsi"/>
          <w:noProof/>
        </w:rPr>
        <w:drawing>
          <wp:anchor distT="0" distB="0" distL="0" distR="0" simplePos="0" relativeHeight="251659264" behindDoc="0" locked="0" layoutInCell="1" allowOverlap="1" wp14:anchorId="4A700CB7" wp14:editId="47A4A385">
            <wp:simplePos x="0" y="0"/>
            <wp:positionH relativeFrom="page">
              <wp:posOffset>0</wp:posOffset>
            </wp:positionH>
            <wp:positionV relativeFrom="page">
              <wp:posOffset>9619488</wp:posOffset>
            </wp:positionV>
            <wp:extent cx="7772400" cy="43281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772400" cy="432816"/>
                    </a:xfrm>
                    <a:prstGeom prst="rect">
                      <a:avLst/>
                    </a:prstGeom>
                  </pic:spPr>
                </pic:pic>
              </a:graphicData>
            </a:graphic>
          </wp:anchor>
        </w:drawing>
      </w:r>
      <w:r w:rsidRPr="00702878">
        <w:rPr>
          <w:rFonts w:asciiTheme="minorHAnsi" w:hAnsiTheme="minorHAnsi" w:cstheme="minorHAnsi"/>
          <w:noProof/>
        </w:rPr>
        <w:drawing>
          <wp:inline distT="0" distB="0" distL="0" distR="0" wp14:anchorId="1221F365" wp14:editId="1AE4F4DB">
            <wp:extent cx="5159829" cy="1396962"/>
            <wp:effectExtent l="0" t="0" r="3175"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281626" cy="1429937"/>
                    </a:xfrm>
                    <a:prstGeom prst="rect">
                      <a:avLst/>
                    </a:prstGeom>
                  </pic:spPr>
                </pic:pic>
              </a:graphicData>
            </a:graphic>
          </wp:inline>
        </w:drawing>
      </w:r>
    </w:p>
    <w:p w14:paraId="29C4C857" w14:textId="65165060" w:rsidR="005747CF" w:rsidRPr="00702878" w:rsidRDefault="00A11DFB" w:rsidP="00B741D4">
      <w:pPr>
        <w:spacing w:before="100" w:line="276" w:lineRule="auto"/>
        <w:ind w:left="3297" w:right="3295"/>
        <w:jc w:val="center"/>
        <w:rPr>
          <w:rFonts w:asciiTheme="minorHAnsi" w:hAnsiTheme="minorHAnsi" w:cstheme="minorHAnsi"/>
          <w:b/>
        </w:rPr>
      </w:pPr>
      <w:r>
        <w:rPr>
          <w:rFonts w:asciiTheme="minorHAnsi" w:hAnsiTheme="minorHAnsi" w:cstheme="minorHAnsi"/>
          <w:b/>
        </w:rPr>
        <w:t>Board Meeting</w:t>
      </w:r>
    </w:p>
    <w:p w14:paraId="65300344" w14:textId="4AFB67AA" w:rsidR="00B741D4" w:rsidRPr="00702878" w:rsidRDefault="00B741D4" w:rsidP="00B741D4">
      <w:pPr>
        <w:spacing w:before="100" w:line="276" w:lineRule="auto"/>
        <w:ind w:left="3297" w:right="3295"/>
        <w:jc w:val="center"/>
        <w:rPr>
          <w:rFonts w:asciiTheme="minorHAnsi" w:hAnsiTheme="minorHAnsi" w:cstheme="minorHAnsi"/>
          <w:b/>
        </w:rPr>
      </w:pPr>
      <w:r w:rsidRPr="00702878">
        <w:rPr>
          <w:rFonts w:asciiTheme="minorHAnsi" w:hAnsiTheme="minorHAnsi" w:cstheme="minorHAnsi"/>
          <w:b/>
        </w:rPr>
        <w:t xml:space="preserve">Summary Notes </w:t>
      </w:r>
    </w:p>
    <w:p w14:paraId="7C0FD4F8" w14:textId="25252BAD" w:rsidR="00B741D4" w:rsidRPr="00702878" w:rsidRDefault="00B741D4" w:rsidP="00B741D4">
      <w:pPr>
        <w:spacing w:before="100" w:line="276" w:lineRule="auto"/>
        <w:ind w:left="3297" w:right="3295"/>
        <w:jc w:val="center"/>
        <w:rPr>
          <w:rFonts w:asciiTheme="minorHAnsi" w:hAnsiTheme="minorHAnsi" w:cstheme="minorHAnsi"/>
          <w:b/>
        </w:rPr>
      </w:pPr>
      <w:r w:rsidRPr="00702878">
        <w:rPr>
          <w:rFonts w:asciiTheme="minorHAnsi" w:hAnsiTheme="minorHAnsi" w:cstheme="minorHAnsi"/>
          <w:b/>
          <w:spacing w:val="-7"/>
        </w:rPr>
        <w:t xml:space="preserve"> </w:t>
      </w:r>
      <w:r w:rsidR="0069040C">
        <w:rPr>
          <w:rFonts w:asciiTheme="minorHAnsi" w:hAnsiTheme="minorHAnsi" w:cstheme="minorHAnsi"/>
          <w:b/>
        </w:rPr>
        <w:t>October 2nd</w:t>
      </w:r>
      <w:r w:rsidRPr="00702878">
        <w:rPr>
          <w:rFonts w:asciiTheme="minorHAnsi" w:hAnsiTheme="minorHAnsi" w:cstheme="minorHAnsi"/>
          <w:b/>
        </w:rPr>
        <w:t xml:space="preserve"> at </w:t>
      </w:r>
      <w:r w:rsidR="00CA6707">
        <w:rPr>
          <w:rFonts w:asciiTheme="minorHAnsi" w:hAnsiTheme="minorHAnsi" w:cstheme="minorHAnsi"/>
          <w:b/>
        </w:rPr>
        <w:t>6:00</w:t>
      </w:r>
      <w:r w:rsidRPr="00702878">
        <w:rPr>
          <w:rFonts w:asciiTheme="minorHAnsi" w:hAnsiTheme="minorHAnsi" w:cstheme="minorHAnsi"/>
          <w:b/>
        </w:rPr>
        <w:t xml:space="preserve"> PM</w:t>
      </w:r>
    </w:p>
    <w:p w14:paraId="066A24DC" w14:textId="77777777" w:rsidR="00B741D4" w:rsidRPr="00702878" w:rsidRDefault="00B741D4" w:rsidP="00B741D4">
      <w:pPr>
        <w:pStyle w:val="BodyText"/>
        <w:spacing w:before="3"/>
        <w:rPr>
          <w:rFonts w:asciiTheme="minorHAnsi" w:hAnsiTheme="minorHAnsi" w:cstheme="minorHAnsi"/>
          <w:b/>
        </w:rPr>
      </w:pPr>
    </w:p>
    <w:p w14:paraId="3A33D0FD" w14:textId="62769980" w:rsidR="006D3F7C" w:rsidRPr="00702878" w:rsidRDefault="00F03D09" w:rsidP="00B741D4">
      <w:pPr>
        <w:spacing w:line="276" w:lineRule="auto"/>
        <w:ind w:left="1538" w:right="1538"/>
        <w:jc w:val="center"/>
        <w:rPr>
          <w:rFonts w:asciiTheme="minorHAnsi" w:hAnsiTheme="minorHAnsi" w:cstheme="minorHAnsi"/>
          <w:color w:val="1054CC"/>
          <w:spacing w:val="-2"/>
          <w:u w:val="single" w:color="1054CC"/>
        </w:rPr>
      </w:pPr>
      <w:hyperlink r:id="rId9" w:history="1">
        <w:r w:rsidR="006D3F7C" w:rsidRPr="00702878">
          <w:rPr>
            <w:rStyle w:val="Hyperlink"/>
            <w:rFonts w:asciiTheme="minorHAnsi" w:hAnsiTheme="minorHAnsi" w:cstheme="minorHAnsi"/>
            <w:spacing w:val="-2"/>
          </w:rPr>
          <w:t>https://zoom.us/j/93414748822?pwd=MjJkM3Vyb21YS1BDK2doVEpIZ25uUT09</w:t>
        </w:r>
      </w:hyperlink>
    </w:p>
    <w:p w14:paraId="3114BBA7" w14:textId="37CFCE8D" w:rsidR="00B741D4" w:rsidRPr="00702878" w:rsidRDefault="00B741D4" w:rsidP="00B741D4">
      <w:pPr>
        <w:spacing w:line="276" w:lineRule="auto"/>
        <w:ind w:left="1538" w:right="1538"/>
        <w:jc w:val="center"/>
        <w:rPr>
          <w:rFonts w:asciiTheme="minorHAnsi" w:hAnsiTheme="minorHAnsi" w:cstheme="minorHAnsi"/>
        </w:rPr>
      </w:pPr>
      <w:r w:rsidRPr="00702878">
        <w:rPr>
          <w:rFonts w:asciiTheme="minorHAnsi" w:hAnsiTheme="minorHAnsi" w:cstheme="minorHAnsi"/>
          <w:color w:val="1054CC"/>
          <w:spacing w:val="-2"/>
        </w:rPr>
        <w:t xml:space="preserve"> </w:t>
      </w:r>
      <w:r w:rsidRPr="00702878">
        <w:rPr>
          <w:rFonts w:asciiTheme="minorHAnsi" w:hAnsiTheme="minorHAnsi" w:cstheme="minorHAnsi"/>
          <w:color w:val="212121"/>
        </w:rPr>
        <w:t>Meeting ID: 934 1474 8822</w:t>
      </w:r>
    </w:p>
    <w:p w14:paraId="036FC432" w14:textId="77777777" w:rsidR="00B741D4" w:rsidRDefault="00B741D4" w:rsidP="00B741D4">
      <w:pPr>
        <w:ind w:left="3295" w:right="3295"/>
        <w:jc w:val="center"/>
        <w:rPr>
          <w:rFonts w:asciiTheme="minorHAnsi" w:hAnsiTheme="minorHAnsi" w:cstheme="minorHAnsi"/>
          <w:color w:val="212121"/>
          <w:spacing w:val="-2"/>
        </w:rPr>
      </w:pPr>
      <w:r w:rsidRPr="00702878">
        <w:rPr>
          <w:rFonts w:asciiTheme="minorHAnsi" w:hAnsiTheme="minorHAnsi" w:cstheme="minorHAnsi"/>
          <w:color w:val="212121"/>
        </w:rPr>
        <w:t>Passcode:</w:t>
      </w:r>
      <w:r w:rsidRPr="00702878">
        <w:rPr>
          <w:rFonts w:asciiTheme="minorHAnsi" w:hAnsiTheme="minorHAnsi" w:cstheme="minorHAnsi"/>
          <w:color w:val="212121"/>
          <w:spacing w:val="-12"/>
        </w:rPr>
        <w:t xml:space="preserve"> </w:t>
      </w:r>
      <w:r w:rsidRPr="00702878">
        <w:rPr>
          <w:rFonts w:asciiTheme="minorHAnsi" w:hAnsiTheme="minorHAnsi" w:cstheme="minorHAnsi"/>
          <w:color w:val="212121"/>
          <w:spacing w:val="-2"/>
        </w:rPr>
        <w:t>454959</w:t>
      </w:r>
    </w:p>
    <w:p w14:paraId="50AE0225" w14:textId="77777777" w:rsidR="00D95F3A" w:rsidRDefault="00D95F3A" w:rsidP="00B741D4">
      <w:pPr>
        <w:ind w:left="3295" w:right="3295"/>
        <w:jc w:val="center"/>
        <w:rPr>
          <w:rFonts w:asciiTheme="minorHAnsi" w:hAnsiTheme="minorHAnsi" w:cstheme="minorHAnsi"/>
          <w:color w:val="212121"/>
          <w:spacing w:val="-2"/>
        </w:rPr>
      </w:pPr>
    </w:p>
    <w:p w14:paraId="17651A1A" w14:textId="66392904" w:rsidR="00D95F3A" w:rsidRPr="00702878" w:rsidRDefault="00D95F3A" w:rsidP="00B741D4">
      <w:pPr>
        <w:ind w:left="3295" w:right="3295"/>
        <w:jc w:val="center"/>
        <w:rPr>
          <w:rFonts w:asciiTheme="minorHAnsi" w:hAnsiTheme="minorHAnsi" w:cstheme="minorHAnsi"/>
        </w:rPr>
      </w:pPr>
      <w:r>
        <w:rPr>
          <w:rFonts w:asciiTheme="minorHAnsi" w:hAnsiTheme="minorHAnsi" w:cstheme="minorHAnsi"/>
        </w:rPr>
        <w:t xml:space="preserve">Called </w:t>
      </w:r>
      <w:r w:rsidR="003B2662">
        <w:rPr>
          <w:rFonts w:asciiTheme="minorHAnsi" w:hAnsiTheme="minorHAnsi" w:cstheme="minorHAnsi"/>
        </w:rPr>
        <w:t xml:space="preserve">to </w:t>
      </w:r>
      <w:r>
        <w:rPr>
          <w:rFonts w:asciiTheme="minorHAnsi" w:hAnsiTheme="minorHAnsi" w:cstheme="minorHAnsi"/>
        </w:rPr>
        <w:t>order 6:03 p.m.</w:t>
      </w:r>
      <w:r w:rsidR="003B2662">
        <w:rPr>
          <w:rFonts w:asciiTheme="minorHAnsi" w:hAnsiTheme="minorHAnsi" w:cstheme="minorHAnsi"/>
        </w:rPr>
        <w:t xml:space="preserve">   Adjourn </w:t>
      </w:r>
      <w:r w:rsidR="0069040C">
        <w:rPr>
          <w:rFonts w:asciiTheme="minorHAnsi" w:hAnsiTheme="minorHAnsi" w:cstheme="minorHAnsi"/>
        </w:rPr>
        <w:t>8:00 p.m</w:t>
      </w:r>
      <w:r w:rsidR="003B2662">
        <w:rPr>
          <w:rFonts w:asciiTheme="minorHAnsi" w:hAnsiTheme="minorHAnsi" w:cstheme="minorHAnsi"/>
        </w:rPr>
        <w:t xml:space="preserve">. </w:t>
      </w:r>
    </w:p>
    <w:p w14:paraId="71C6736D" w14:textId="77777777" w:rsidR="00B741D4" w:rsidRPr="00702878" w:rsidRDefault="00B741D4" w:rsidP="00B741D4">
      <w:pPr>
        <w:pStyle w:val="BodyText"/>
        <w:spacing w:before="3"/>
        <w:rPr>
          <w:rFonts w:asciiTheme="minorHAnsi" w:hAnsiTheme="minorHAnsi" w:cstheme="minorHAnsi"/>
        </w:rPr>
      </w:pPr>
    </w:p>
    <w:p w14:paraId="6546FE74" w14:textId="31E737DA" w:rsidR="00B741D4" w:rsidRPr="00702878" w:rsidRDefault="00B741D4" w:rsidP="003B2662">
      <w:pPr>
        <w:pStyle w:val="ListParagraph"/>
        <w:numPr>
          <w:ilvl w:val="0"/>
          <w:numId w:val="1"/>
        </w:numPr>
        <w:tabs>
          <w:tab w:val="left" w:pos="720"/>
        </w:tabs>
        <w:spacing w:before="0"/>
        <w:ind w:left="2158" w:hanging="1978"/>
        <w:rPr>
          <w:rFonts w:asciiTheme="minorHAnsi" w:hAnsiTheme="minorHAnsi" w:cstheme="minorHAnsi"/>
        </w:rPr>
      </w:pPr>
      <w:r w:rsidRPr="00702878">
        <w:rPr>
          <w:rFonts w:asciiTheme="minorHAnsi" w:hAnsiTheme="minorHAnsi" w:cstheme="minorHAnsi"/>
        </w:rPr>
        <w:t>Roll</w:t>
      </w:r>
      <w:r w:rsidRPr="00702878">
        <w:rPr>
          <w:rFonts w:asciiTheme="minorHAnsi" w:hAnsiTheme="minorHAnsi" w:cstheme="minorHAnsi"/>
          <w:spacing w:val="-6"/>
        </w:rPr>
        <w:t xml:space="preserve"> </w:t>
      </w:r>
      <w:r w:rsidRPr="00702878">
        <w:rPr>
          <w:rFonts w:asciiTheme="minorHAnsi" w:hAnsiTheme="minorHAnsi" w:cstheme="minorHAnsi"/>
        </w:rPr>
        <w:t>Call</w:t>
      </w:r>
      <w:r w:rsidRPr="00702878">
        <w:rPr>
          <w:rFonts w:asciiTheme="minorHAnsi" w:hAnsiTheme="minorHAnsi" w:cstheme="minorHAnsi"/>
          <w:spacing w:val="-6"/>
        </w:rPr>
        <w:t xml:space="preserve"> </w:t>
      </w:r>
      <w:r w:rsidRPr="00702878">
        <w:rPr>
          <w:rFonts w:asciiTheme="minorHAnsi" w:hAnsiTheme="minorHAnsi" w:cstheme="minorHAnsi"/>
        </w:rPr>
        <w:t>and</w:t>
      </w:r>
      <w:r w:rsidRPr="00702878">
        <w:rPr>
          <w:rFonts w:asciiTheme="minorHAnsi" w:hAnsiTheme="minorHAnsi" w:cstheme="minorHAnsi"/>
          <w:spacing w:val="-5"/>
        </w:rPr>
        <w:t xml:space="preserve"> </w:t>
      </w:r>
      <w:r w:rsidRPr="00702878">
        <w:rPr>
          <w:rFonts w:asciiTheme="minorHAnsi" w:hAnsiTheme="minorHAnsi" w:cstheme="minorHAnsi"/>
        </w:rPr>
        <w:t>Declarations</w:t>
      </w:r>
      <w:r w:rsidRPr="00702878">
        <w:rPr>
          <w:rFonts w:asciiTheme="minorHAnsi" w:hAnsiTheme="minorHAnsi" w:cstheme="minorHAnsi"/>
          <w:spacing w:val="-6"/>
        </w:rPr>
        <w:t xml:space="preserve"> </w:t>
      </w:r>
      <w:r w:rsidRPr="00702878">
        <w:rPr>
          <w:rFonts w:asciiTheme="minorHAnsi" w:hAnsiTheme="minorHAnsi" w:cstheme="minorHAnsi"/>
        </w:rPr>
        <w:t>of</w:t>
      </w:r>
      <w:r w:rsidRPr="00702878">
        <w:rPr>
          <w:rFonts w:asciiTheme="minorHAnsi" w:hAnsiTheme="minorHAnsi" w:cstheme="minorHAnsi"/>
          <w:spacing w:val="-5"/>
        </w:rPr>
        <w:t xml:space="preserve"> </w:t>
      </w:r>
      <w:r w:rsidRPr="00702878">
        <w:rPr>
          <w:rFonts w:asciiTheme="minorHAnsi" w:hAnsiTheme="minorHAnsi" w:cstheme="minorHAnsi"/>
        </w:rPr>
        <w:t>Conflicts</w:t>
      </w:r>
      <w:r w:rsidRPr="00702878">
        <w:rPr>
          <w:rFonts w:asciiTheme="minorHAnsi" w:hAnsiTheme="minorHAnsi" w:cstheme="minorHAnsi"/>
          <w:spacing w:val="-6"/>
        </w:rPr>
        <w:t xml:space="preserve"> </w:t>
      </w:r>
      <w:r w:rsidRPr="00702878">
        <w:rPr>
          <w:rFonts w:asciiTheme="minorHAnsi" w:hAnsiTheme="minorHAnsi" w:cstheme="minorHAnsi"/>
        </w:rPr>
        <w:t>of</w:t>
      </w:r>
      <w:r w:rsidRPr="00702878">
        <w:rPr>
          <w:rFonts w:asciiTheme="minorHAnsi" w:hAnsiTheme="minorHAnsi" w:cstheme="minorHAnsi"/>
          <w:spacing w:val="-5"/>
        </w:rPr>
        <w:t xml:space="preserve"> </w:t>
      </w:r>
      <w:r w:rsidRPr="00702878">
        <w:rPr>
          <w:rFonts w:asciiTheme="minorHAnsi" w:hAnsiTheme="minorHAnsi" w:cstheme="minorHAnsi"/>
          <w:spacing w:val="-2"/>
        </w:rPr>
        <w:t>Interest</w:t>
      </w:r>
    </w:p>
    <w:p w14:paraId="0E567FAA" w14:textId="5370DA32" w:rsidR="005D4FF1" w:rsidRPr="00702878" w:rsidRDefault="00F03D09" w:rsidP="00F03D09">
      <w:pPr>
        <w:tabs>
          <w:tab w:val="left" w:pos="720"/>
        </w:tabs>
        <w:ind w:left="2158" w:hanging="1978"/>
        <w:rPr>
          <w:rFonts w:asciiTheme="minorHAnsi" w:hAnsiTheme="minorHAnsi" w:cstheme="minorHAnsi"/>
        </w:rPr>
      </w:pPr>
      <w:r>
        <w:rPr>
          <w:rFonts w:asciiTheme="minorHAnsi" w:hAnsiTheme="minorHAnsi" w:cstheme="minorHAnsi"/>
          <w:b/>
          <w:bCs/>
        </w:rPr>
        <w:t xml:space="preserve">           </w:t>
      </w:r>
      <w:r w:rsidR="005D4FF1" w:rsidRPr="00702878">
        <w:rPr>
          <w:rFonts w:asciiTheme="minorHAnsi" w:hAnsiTheme="minorHAnsi" w:cstheme="minorHAnsi"/>
          <w:b/>
          <w:bCs/>
        </w:rPr>
        <w:t xml:space="preserve">Present: </w:t>
      </w:r>
      <w:r w:rsidR="0069040C">
        <w:t>Kirsch, Gander, Evans, Zeyen-Hall, Nielsen, Woodward</w:t>
      </w:r>
    </w:p>
    <w:p w14:paraId="0318DE50" w14:textId="6B6E44C4" w:rsidR="00B741D4" w:rsidRPr="00702878" w:rsidRDefault="00F03D09" w:rsidP="00F03D09">
      <w:pPr>
        <w:tabs>
          <w:tab w:val="left" w:pos="720"/>
        </w:tabs>
        <w:ind w:left="2158" w:hanging="1978"/>
        <w:rPr>
          <w:rFonts w:asciiTheme="minorHAnsi" w:hAnsiTheme="minorHAnsi" w:cstheme="minorHAnsi"/>
        </w:rPr>
      </w:pPr>
      <w:r>
        <w:rPr>
          <w:rFonts w:asciiTheme="minorHAnsi" w:hAnsiTheme="minorHAnsi" w:cstheme="minorHAnsi"/>
          <w:b/>
          <w:bCs/>
        </w:rPr>
        <w:t xml:space="preserve">           </w:t>
      </w:r>
      <w:r w:rsidR="005D4FF1" w:rsidRPr="00702878">
        <w:rPr>
          <w:rFonts w:asciiTheme="minorHAnsi" w:hAnsiTheme="minorHAnsi" w:cstheme="minorHAnsi"/>
          <w:b/>
          <w:bCs/>
        </w:rPr>
        <w:t>Absent:</w:t>
      </w:r>
      <w:r w:rsidR="005D4FF1" w:rsidRPr="00702878">
        <w:rPr>
          <w:rFonts w:asciiTheme="minorHAnsi" w:hAnsiTheme="minorHAnsi" w:cstheme="minorHAnsi"/>
        </w:rPr>
        <w:t xml:space="preserve"> </w:t>
      </w:r>
      <w:r w:rsidR="0069040C">
        <w:t>Morones</w:t>
      </w:r>
    </w:p>
    <w:p w14:paraId="7F08E3A6" w14:textId="77777777" w:rsidR="00F03D09" w:rsidRDefault="00F03D09" w:rsidP="00F03D09">
      <w:pPr>
        <w:tabs>
          <w:tab w:val="left" w:pos="720"/>
        </w:tabs>
        <w:ind w:left="2158" w:hanging="1978"/>
        <w:rPr>
          <w:rFonts w:asciiTheme="minorHAnsi" w:hAnsiTheme="minorHAnsi" w:cstheme="minorHAnsi"/>
          <w:b/>
          <w:bCs/>
        </w:rPr>
      </w:pPr>
      <w:r>
        <w:rPr>
          <w:rFonts w:asciiTheme="minorHAnsi" w:hAnsiTheme="minorHAnsi" w:cstheme="minorHAnsi"/>
          <w:b/>
          <w:bCs/>
        </w:rPr>
        <w:t xml:space="preserve">           </w:t>
      </w:r>
      <w:r w:rsidR="005747CF" w:rsidRPr="00702878">
        <w:rPr>
          <w:rFonts w:asciiTheme="minorHAnsi" w:hAnsiTheme="minorHAnsi" w:cstheme="minorHAnsi"/>
          <w:b/>
          <w:bCs/>
        </w:rPr>
        <w:t>Zoom:</w:t>
      </w:r>
      <w:r w:rsidR="00D012A9">
        <w:rPr>
          <w:rFonts w:asciiTheme="minorHAnsi" w:hAnsiTheme="minorHAnsi" w:cstheme="minorHAnsi"/>
          <w:b/>
          <w:bCs/>
        </w:rPr>
        <w:t xml:space="preserve"> </w:t>
      </w:r>
    </w:p>
    <w:p w14:paraId="1178A90B" w14:textId="34215D66" w:rsidR="0069040C" w:rsidRDefault="00F03D09" w:rsidP="00F03D09">
      <w:pPr>
        <w:tabs>
          <w:tab w:val="left" w:pos="720"/>
        </w:tabs>
        <w:ind w:left="720"/>
        <w:rPr>
          <w:rFonts w:eastAsiaTheme="minorHAnsi"/>
        </w:rPr>
      </w:pPr>
      <w:r>
        <w:rPr>
          <w:b/>
          <w:bCs/>
        </w:rPr>
        <w:t xml:space="preserve"> </w:t>
      </w:r>
      <w:r w:rsidR="0069040C" w:rsidRPr="0069040C">
        <w:rPr>
          <w:b/>
          <w:bCs/>
        </w:rPr>
        <w:t>Guests</w:t>
      </w:r>
      <w:r w:rsidR="0069040C" w:rsidRPr="0069040C">
        <w:rPr>
          <w:b/>
          <w:bCs/>
        </w:rPr>
        <w:t>:</w:t>
      </w:r>
      <w:r w:rsidR="0069040C">
        <w:t xml:space="preserve"> Mary Camarata, </w:t>
      </w:r>
      <w:r w:rsidR="0069040C">
        <w:t>DEQ, Beth</w:t>
      </w:r>
      <w:r w:rsidR="0069040C">
        <w:t xml:space="preserve"> Wyrtoski, Regional Solutions Coordinator for Polk-Yamhill-</w:t>
      </w:r>
      <w:r>
        <w:t xml:space="preserve">     </w:t>
      </w:r>
      <w:r w:rsidR="0069040C">
        <w:t>Marion County, Slayden Construction, K &amp; E Excavating, Marion County Public Works, Brian Nicholas Public Works Director and Chris Einmo Project Manager, Peter Olsen, Keller Associates Engineering, Gordon Wilson, FCS consultants</w:t>
      </w:r>
    </w:p>
    <w:p w14:paraId="4878B83F" w14:textId="77777777" w:rsidR="0069040C" w:rsidRDefault="0069040C" w:rsidP="00F03D09">
      <w:pPr>
        <w:tabs>
          <w:tab w:val="left" w:pos="720"/>
        </w:tabs>
        <w:ind w:left="810" w:hanging="1978"/>
        <w:rPr>
          <w:rFonts w:asciiTheme="minorHAnsi" w:hAnsiTheme="minorHAnsi" w:cstheme="minorHAnsi"/>
          <w:b/>
          <w:bCs/>
        </w:rPr>
      </w:pPr>
    </w:p>
    <w:p w14:paraId="6F9C8AAB" w14:textId="67DBC4F1" w:rsidR="00B741D4" w:rsidRPr="00702878" w:rsidRDefault="00B741D4" w:rsidP="0069040C">
      <w:pPr>
        <w:tabs>
          <w:tab w:val="left" w:pos="720"/>
        </w:tabs>
        <w:ind w:left="2158" w:hanging="1978"/>
        <w:rPr>
          <w:rFonts w:asciiTheme="minorHAnsi" w:hAnsiTheme="minorHAnsi" w:cstheme="minorHAnsi"/>
          <w:b/>
          <w:bCs/>
        </w:rPr>
      </w:pPr>
      <w:r w:rsidRPr="00702878">
        <w:rPr>
          <w:rFonts w:asciiTheme="minorHAnsi" w:hAnsiTheme="minorHAnsi" w:cstheme="minorHAnsi"/>
          <w:b/>
          <w:bCs/>
          <w:spacing w:val="-2"/>
        </w:rPr>
        <w:t>Announcements</w:t>
      </w:r>
    </w:p>
    <w:p w14:paraId="46FDD707" w14:textId="70158FD6" w:rsidR="00B741D4" w:rsidRPr="003B2662" w:rsidRDefault="003B2662" w:rsidP="003B2662">
      <w:pPr>
        <w:tabs>
          <w:tab w:val="left" w:pos="720"/>
        </w:tabs>
        <w:rPr>
          <w:rFonts w:asciiTheme="minorHAnsi" w:hAnsiTheme="minorHAnsi" w:cstheme="minorHAnsi"/>
        </w:rPr>
      </w:pPr>
      <w:r>
        <w:rPr>
          <w:rFonts w:asciiTheme="minorHAnsi" w:hAnsiTheme="minorHAnsi" w:cstheme="minorHAnsi"/>
        </w:rPr>
        <w:tab/>
      </w:r>
      <w:r w:rsidR="008B43D4" w:rsidRPr="003B2662">
        <w:rPr>
          <w:rFonts w:asciiTheme="minorHAnsi" w:hAnsiTheme="minorHAnsi" w:cstheme="minorHAnsi"/>
        </w:rPr>
        <w:t>None</w:t>
      </w:r>
    </w:p>
    <w:p w14:paraId="18D2DDF6" w14:textId="393DE0AB" w:rsidR="00D012A9" w:rsidRPr="003B2662" w:rsidRDefault="00B741D4" w:rsidP="003B2662">
      <w:pPr>
        <w:pStyle w:val="ListParagraph"/>
        <w:numPr>
          <w:ilvl w:val="0"/>
          <w:numId w:val="1"/>
        </w:numPr>
        <w:tabs>
          <w:tab w:val="left" w:pos="720"/>
        </w:tabs>
        <w:ind w:left="2157" w:hanging="1978"/>
        <w:rPr>
          <w:rFonts w:asciiTheme="minorHAnsi" w:hAnsiTheme="minorHAnsi" w:cstheme="minorHAnsi"/>
        </w:rPr>
      </w:pPr>
      <w:r w:rsidRPr="00702878">
        <w:rPr>
          <w:rFonts w:asciiTheme="minorHAnsi" w:hAnsiTheme="minorHAnsi" w:cstheme="minorHAnsi"/>
          <w:b/>
          <w:bCs/>
        </w:rPr>
        <w:t>Public</w:t>
      </w:r>
      <w:r w:rsidR="00CA6707">
        <w:rPr>
          <w:rFonts w:asciiTheme="minorHAnsi" w:hAnsiTheme="minorHAnsi" w:cstheme="minorHAnsi"/>
          <w:b/>
          <w:bCs/>
        </w:rPr>
        <w:t xml:space="preserve"> Comment</w:t>
      </w:r>
    </w:p>
    <w:p w14:paraId="580AD9A9" w14:textId="6921CB33" w:rsidR="00CA6707" w:rsidRDefault="00A11DFB" w:rsidP="003B2662">
      <w:pPr>
        <w:pStyle w:val="ListParagraph"/>
        <w:numPr>
          <w:ilvl w:val="0"/>
          <w:numId w:val="1"/>
        </w:numPr>
        <w:tabs>
          <w:tab w:val="left" w:pos="720"/>
        </w:tabs>
        <w:ind w:left="2160" w:hanging="1978"/>
        <w:rPr>
          <w:rFonts w:asciiTheme="minorHAnsi" w:hAnsiTheme="minorHAnsi" w:cstheme="minorHAnsi"/>
          <w:b/>
          <w:bCs/>
        </w:rPr>
      </w:pPr>
      <w:r>
        <w:rPr>
          <w:rFonts w:asciiTheme="minorHAnsi" w:hAnsiTheme="minorHAnsi" w:cstheme="minorHAnsi"/>
          <w:b/>
          <w:bCs/>
        </w:rPr>
        <w:t xml:space="preserve">Action: </w:t>
      </w:r>
    </w:p>
    <w:p w14:paraId="2CC4787C" w14:textId="50D4B146" w:rsidR="003B2662" w:rsidRDefault="0069040C" w:rsidP="003B2662">
      <w:pPr>
        <w:pStyle w:val="ListParagraph"/>
        <w:numPr>
          <w:ilvl w:val="0"/>
          <w:numId w:val="5"/>
        </w:numPr>
        <w:tabs>
          <w:tab w:val="left" w:pos="720"/>
        </w:tabs>
        <w:rPr>
          <w:rFonts w:asciiTheme="minorHAnsi" w:hAnsiTheme="minorHAnsi" w:cstheme="minorHAnsi"/>
        </w:rPr>
      </w:pPr>
      <w:r>
        <w:rPr>
          <w:rFonts w:asciiTheme="minorHAnsi" w:hAnsiTheme="minorHAnsi" w:cstheme="minorHAnsi"/>
        </w:rPr>
        <w:t xml:space="preserve">September </w:t>
      </w:r>
      <w:r w:rsidR="003B2662" w:rsidRPr="003B2662">
        <w:rPr>
          <w:rFonts w:asciiTheme="minorHAnsi" w:hAnsiTheme="minorHAnsi" w:cstheme="minorHAnsi"/>
        </w:rPr>
        <w:t>Summary Notes were approved.</w:t>
      </w:r>
      <w:r w:rsidR="003B2662">
        <w:rPr>
          <w:rFonts w:asciiTheme="minorHAnsi" w:hAnsiTheme="minorHAnsi" w:cstheme="minorHAnsi"/>
        </w:rPr>
        <w:t xml:space="preserve"> </w:t>
      </w:r>
      <w:r>
        <w:rPr>
          <w:rFonts w:asciiTheme="minorHAnsi" w:hAnsiTheme="minorHAnsi" w:cstheme="minorHAnsi"/>
        </w:rPr>
        <w:t>Gander</w:t>
      </w:r>
      <w:r w:rsidR="003B2662" w:rsidRPr="003B2662">
        <w:rPr>
          <w:rFonts w:asciiTheme="minorHAnsi" w:hAnsiTheme="minorHAnsi" w:cstheme="minorHAnsi"/>
        </w:rPr>
        <w:t xml:space="preserve"> moved to accept.</w:t>
      </w:r>
      <w:r w:rsidR="003B2662">
        <w:rPr>
          <w:rFonts w:asciiTheme="minorHAnsi" w:hAnsiTheme="minorHAnsi" w:cstheme="minorHAnsi"/>
        </w:rPr>
        <w:t xml:space="preserve"> </w:t>
      </w:r>
      <w:r>
        <w:rPr>
          <w:rFonts w:asciiTheme="minorHAnsi" w:hAnsiTheme="minorHAnsi" w:cstheme="minorHAnsi"/>
        </w:rPr>
        <w:t>Ron</w:t>
      </w:r>
      <w:r w:rsidR="003B2662" w:rsidRPr="003B2662">
        <w:rPr>
          <w:rFonts w:asciiTheme="minorHAnsi" w:hAnsiTheme="minorHAnsi" w:cstheme="minorHAnsi"/>
        </w:rPr>
        <w:t xml:space="preserve"> Seconded</w:t>
      </w:r>
      <w:r w:rsidR="003B2662">
        <w:rPr>
          <w:rFonts w:asciiTheme="minorHAnsi" w:hAnsiTheme="minorHAnsi" w:cstheme="minorHAnsi"/>
        </w:rPr>
        <w:t xml:space="preserve">. </w:t>
      </w:r>
      <w:r w:rsidR="003B2662" w:rsidRPr="003B2662">
        <w:rPr>
          <w:rFonts w:asciiTheme="minorHAnsi" w:hAnsiTheme="minorHAnsi" w:cstheme="minorHAnsi"/>
        </w:rPr>
        <w:t xml:space="preserve">Motion passed unanimously. </w:t>
      </w:r>
    </w:p>
    <w:p w14:paraId="3442F201" w14:textId="77777777" w:rsidR="0069040C" w:rsidRDefault="0069040C" w:rsidP="0069040C">
      <w:pPr>
        <w:ind w:left="720"/>
      </w:pPr>
    </w:p>
    <w:p w14:paraId="1FE5474C" w14:textId="1119A0CB" w:rsidR="0069040C" w:rsidRPr="0069040C" w:rsidRDefault="0069040C" w:rsidP="0069040C">
      <w:pPr>
        <w:pStyle w:val="ListParagraph"/>
        <w:numPr>
          <w:ilvl w:val="0"/>
          <w:numId w:val="5"/>
        </w:numPr>
        <w:rPr>
          <w:rFonts w:ascii="Calibri" w:eastAsiaTheme="minorHAnsi" w:hAnsi="Calibri" w:cs="Calibri"/>
        </w:rPr>
      </w:pPr>
      <w:r>
        <w:t>Treasurer Report</w:t>
      </w:r>
      <w:r>
        <w:t xml:space="preserve">:  </w:t>
      </w:r>
      <w:r>
        <w:t>Gander Moved</w:t>
      </w:r>
    </w:p>
    <w:p w14:paraId="39ECDF50" w14:textId="77777777" w:rsidR="0069040C" w:rsidRDefault="0069040C" w:rsidP="0069040C">
      <w:pPr>
        <w:ind w:left="720"/>
      </w:pPr>
      <w:r>
        <w:t>Zeyen-Hall Second</w:t>
      </w:r>
    </w:p>
    <w:p w14:paraId="4F3FDC73" w14:textId="7222AF6A" w:rsidR="0069040C" w:rsidRDefault="0069040C" w:rsidP="0069040C">
      <w:pPr>
        <w:ind w:left="720"/>
      </w:pPr>
      <w:r>
        <w:t xml:space="preserve">Approved - </w:t>
      </w:r>
      <w:r>
        <w:t>unanimous.</w:t>
      </w:r>
    </w:p>
    <w:p w14:paraId="334B70F8" w14:textId="5FF90031" w:rsidR="0069040C" w:rsidRPr="0069040C" w:rsidRDefault="0069040C" w:rsidP="0069040C">
      <w:pPr>
        <w:rPr>
          <w:rFonts w:eastAsiaTheme="minorHAnsi"/>
        </w:rPr>
      </w:pPr>
      <w:r>
        <w:t xml:space="preserve"> </w:t>
      </w:r>
    </w:p>
    <w:p w14:paraId="683CBD1D" w14:textId="1D389B16" w:rsidR="0069040C" w:rsidRPr="0069040C" w:rsidRDefault="0069040C" w:rsidP="0069040C">
      <w:pPr>
        <w:pStyle w:val="ListParagraph"/>
        <w:numPr>
          <w:ilvl w:val="0"/>
          <w:numId w:val="5"/>
        </w:numPr>
        <w:rPr>
          <w:rFonts w:ascii="Calibri" w:eastAsiaTheme="minorHAnsi" w:hAnsi="Calibri" w:cs="Calibri"/>
        </w:rPr>
      </w:pPr>
      <w:r>
        <w:t>September 28</w:t>
      </w:r>
      <w:r w:rsidRPr="0069040C">
        <w:rPr>
          <w:vertAlign w:val="superscript"/>
        </w:rPr>
        <w:t>th</w:t>
      </w:r>
      <w:r>
        <w:t xml:space="preserve"> Legislative Breakfast Debrief</w:t>
      </w:r>
    </w:p>
    <w:p w14:paraId="7D30015C" w14:textId="595EAFFD" w:rsidR="0069040C" w:rsidRDefault="0069040C" w:rsidP="0069040C">
      <w:pPr>
        <w:ind w:left="900" w:hanging="180"/>
      </w:pPr>
      <w:r>
        <w:t xml:space="preserve">Ken Woodward created a one-page document with a funding </w:t>
      </w:r>
      <w:r>
        <w:t>request.</w:t>
      </w:r>
    </w:p>
    <w:p w14:paraId="35B121FB" w14:textId="5C52812B" w:rsidR="0069040C" w:rsidRDefault="0069040C" w:rsidP="0069040C">
      <w:pPr>
        <w:ind w:left="900" w:hanging="180"/>
      </w:pPr>
      <w:r>
        <w:t xml:space="preserve">COG legislative committee will write a letter of support for </w:t>
      </w:r>
      <w:r>
        <w:t xml:space="preserve">the </w:t>
      </w:r>
      <w:r>
        <w:t xml:space="preserve">funding </w:t>
      </w:r>
      <w:r>
        <w:t>request.</w:t>
      </w:r>
    </w:p>
    <w:p w14:paraId="677161E3" w14:textId="77777777" w:rsidR="0069040C" w:rsidRDefault="0069040C" w:rsidP="0069040C">
      <w:pPr>
        <w:ind w:left="720" w:hanging="180"/>
      </w:pPr>
    </w:p>
    <w:p w14:paraId="52ADCE39" w14:textId="39077236" w:rsidR="0008644E" w:rsidRDefault="003B2662" w:rsidP="0069040C">
      <w:pPr>
        <w:tabs>
          <w:tab w:val="left" w:pos="720"/>
        </w:tabs>
        <w:ind w:left="720" w:hanging="180"/>
        <w:rPr>
          <w:rFonts w:asciiTheme="minorHAnsi" w:eastAsiaTheme="minorHAnsi" w:hAnsiTheme="minorHAnsi" w:cstheme="minorHAnsi"/>
        </w:rPr>
      </w:pPr>
      <w:r>
        <w:rPr>
          <w:rFonts w:asciiTheme="minorHAnsi" w:eastAsiaTheme="minorHAnsi" w:hAnsiTheme="minorHAnsi" w:cstheme="minorHAnsi"/>
        </w:rPr>
        <w:tab/>
      </w:r>
      <w:r w:rsidR="0008644E">
        <w:rPr>
          <w:rFonts w:asciiTheme="minorHAnsi" w:eastAsiaTheme="minorHAnsi" w:hAnsiTheme="minorHAnsi" w:cstheme="minorHAnsi"/>
        </w:rPr>
        <w:t xml:space="preserve">Motion for COG to create scope of work and process to procure an attorney firm to assist with interim operating agreements and related work to prepare to receive sewer system assets. </w:t>
      </w:r>
    </w:p>
    <w:p w14:paraId="49C41052" w14:textId="793788F6" w:rsidR="00D012A9" w:rsidRDefault="0008644E" w:rsidP="0069040C">
      <w:pPr>
        <w:tabs>
          <w:tab w:val="left" w:pos="720"/>
        </w:tabs>
        <w:ind w:left="720" w:hanging="180"/>
        <w:rPr>
          <w:rFonts w:asciiTheme="minorHAnsi" w:eastAsiaTheme="minorHAnsi" w:hAnsiTheme="minorHAnsi" w:cstheme="minorHAnsi"/>
        </w:rPr>
      </w:pPr>
      <w:r>
        <w:rPr>
          <w:rFonts w:asciiTheme="minorHAnsi" w:eastAsiaTheme="minorHAnsi" w:hAnsiTheme="minorHAnsi" w:cstheme="minorHAnsi"/>
        </w:rPr>
        <w:tab/>
        <w:t>M</w:t>
      </w:r>
      <w:r w:rsidR="003B2662">
        <w:rPr>
          <w:rFonts w:asciiTheme="minorHAnsi" w:eastAsiaTheme="minorHAnsi" w:hAnsiTheme="minorHAnsi" w:cstheme="minorHAnsi"/>
        </w:rPr>
        <w:t xml:space="preserve">otion </w:t>
      </w:r>
      <w:r>
        <w:rPr>
          <w:rFonts w:asciiTheme="minorHAnsi" w:eastAsiaTheme="minorHAnsi" w:hAnsiTheme="minorHAnsi" w:cstheme="minorHAnsi"/>
        </w:rPr>
        <w:t>by Br</w:t>
      </w:r>
      <w:r w:rsidR="003B2662">
        <w:rPr>
          <w:rFonts w:asciiTheme="minorHAnsi" w:eastAsiaTheme="minorHAnsi" w:hAnsiTheme="minorHAnsi" w:cstheme="minorHAnsi"/>
        </w:rPr>
        <w:t>ia</w:t>
      </w:r>
      <w:r>
        <w:rPr>
          <w:rFonts w:asciiTheme="minorHAnsi" w:eastAsiaTheme="minorHAnsi" w:hAnsiTheme="minorHAnsi" w:cstheme="minorHAnsi"/>
        </w:rPr>
        <w:t>n Gander</w:t>
      </w:r>
      <w:r w:rsidR="003B2662">
        <w:rPr>
          <w:rFonts w:asciiTheme="minorHAnsi" w:eastAsiaTheme="minorHAnsi" w:hAnsiTheme="minorHAnsi" w:cstheme="minorHAnsi"/>
        </w:rPr>
        <w:t xml:space="preserve">. </w:t>
      </w:r>
      <w:r>
        <w:rPr>
          <w:rFonts w:asciiTheme="minorHAnsi" w:eastAsiaTheme="minorHAnsi" w:hAnsiTheme="minorHAnsi" w:cstheme="minorHAnsi"/>
        </w:rPr>
        <w:t>Second by Denny Nielsen</w:t>
      </w:r>
      <w:r w:rsidR="003B2662">
        <w:rPr>
          <w:rFonts w:asciiTheme="minorHAnsi" w:eastAsiaTheme="minorHAnsi" w:hAnsiTheme="minorHAnsi" w:cstheme="minorHAnsi"/>
        </w:rPr>
        <w:t xml:space="preserve">. </w:t>
      </w:r>
      <w:r>
        <w:rPr>
          <w:rFonts w:asciiTheme="minorHAnsi" w:eastAsiaTheme="minorHAnsi" w:hAnsiTheme="minorHAnsi" w:cstheme="minorHAnsi"/>
        </w:rPr>
        <w:t xml:space="preserve">Motion passed </w:t>
      </w:r>
      <w:r w:rsidR="0069040C">
        <w:rPr>
          <w:rFonts w:asciiTheme="minorHAnsi" w:eastAsiaTheme="minorHAnsi" w:hAnsiTheme="minorHAnsi" w:cstheme="minorHAnsi"/>
        </w:rPr>
        <w:t>unanimously.</w:t>
      </w:r>
      <w:r>
        <w:rPr>
          <w:rFonts w:asciiTheme="minorHAnsi" w:eastAsiaTheme="minorHAnsi" w:hAnsiTheme="minorHAnsi" w:cstheme="minorHAnsi"/>
        </w:rPr>
        <w:t xml:space="preserve"> </w:t>
      </w:r>
    </w:p>
    <w:p w14:paraId="05DF1180" w14:textId="77777777" w:rsidR="0069040C" w:rsidRDefault="0069040C" w:rsidP="0069040C">
      <w:pPr>
        <w:tabs>
          <w:tab w:val="left" w:pos="720"/>
        </w:tabs>
        <w:ind w:left="720" w:hanging="180"/>
        <w:rPr>
          <w:rFonts w:asciiTheme="minorHAnsi" w:eastAsiaTheme="minorHAnsi" w:hAnsiTheme="minorHAnsi" w:cstheme="minorHAnsi"/>
        </w:rPr>
      </w:pPr>
    </w:p>
    <w:p w14:paraId="697F6F44" w14:textId="775CFCDE" w:rsidR="0069040C" w:rsidRDefault="0069040C" w:rsidP="007042AB">
      <w:pPr>
        <w:pStyle w:val="ListParagraph"/>
        <w:numPr>
          <w:ilvl w:val="0"/>
          <w:numId w:val="5"/>
        </w:numPr>
      </w:pPr>
      <w:r>
        <w:t>Slayden Constructors Introduction and Presentation</w:t>
      </w:r>
      <w:r>
        <w:t xml:space="preserve">: </w:t>
      </w:r>
      <w:r>
        <w:t>Jeff Wall, Slayden</w:t>
      </w:r>
      <w:r>
        <w:t xml:space="preserve">, </w:t>
      </w:r>
      <w:r>
        <w:t>Tom Paul, Slayden</w:t>
      </w:r>
      <w:r>
        <w:t xml:space="preserve">, </w:t>
      </w:r>
      <w:r>
        <w:t>K &amp; E Excavating, Kerry Kuenzi</w:t>
      </w:r>
    </w:p>
    <w:p w14:paraId="2951DBDA" w14:textId="1044E2B2" w:rsidR="0069040C" w:rsidRPr="0069040C" w:rsidRDefault="0069040C" w:rsidP="0069040C">
      <w:pPr>
        <w:pStyle w:val="ListParagraph"/>
        <w:numPr>
          <w:ilvl w:val="0"/>
          <w:numId w:val="5"/>
        </w:numPr>
        <w:tabs>
          <w:tab w:val="left" w:pos="720"/>
        </w:tabs>
        <w:rPr>
          <w:rFonts w:asciiTheme="minorHAnsi" w:eastAsiaTheme="minorHAnsi" w:hAnsiTheme="minorHAnsi" w:cstheme="minorHAnsi"/>
        </w:rPr>
      </w:pPr>
      <w:r>
        <w:t>Marion County</w:t>
      </w:r>
      <w:r>
        <w:t xml:space="preserve">: </w:t>
      </w:r>
    </w:p>
    <w:p w14:paraId="4D8BA42F" w14:textId="0C8D1170" w:rsidR="0069040C" w:rsidRDefault="0069040C" w:rsidP="0069040C">
      <w:pPr>
        <w:pStyle w:val="ListParagraph"/>
        <w:widowControl/>
        <w:numPr>
          <w:ilvl w:val="0"/>
          <w:numId w:val="7"/>
        </w:numPr>
        <w:autoSpaceDE/>
        <w:autoSpaceDN/>
        <w:spacing w:before="0"/>
        <w:rPr>
          <w:rFonts w:ascii="Calibri" w:eastAsia="Times New Roman" w:hAnsi="Calibri" w:cs="Calibri"/>
        </w:rPr>
      </w:pPr>
      <w:r>
        <w:rPr>
          <w:rFonts w:eastAsia="Times New Roman"/>
        </w:rPr>
        <w:t xml:space="preserve">Presented information about the overall process including the outreach pursuant to the submission of the facility </w:t>
      </w:r>
      <w:r>
        <w:rPr>
          <w:rFonts w:eastAsia="Times New Roman"/>
        </w:rPr>
        <w:t>plan.</w:t>
      </w:r>
    </w:p>
    <w:p w14:paraId="01268881" w14:textId="23D1861A" w:rsidR="0069040C" w:rsidRDefault="0069040C" w:rsidP="0069040C">
      <w:pPr>
        <w:pStyle w:val="ListParagraph"/>
        <w:widowControl/>
        <w:numPr>
          <w:ilvl w:val="0"/>
          <w:numId w:val="7"/>
        </w:numPr>
        <w:autoSpaceDE/>
        <w:autoSpaceDN/>
        <w:spacing w:before="0"/>
        <w:rPr>
          <w:rFonts w:eastAsia="Times New Roman"/>
        </w:rPr>
      </w:pPr>
      <w:r>
        <w:rPr>
          <w:rFonts w:eastAsia="Times New Roman"/>
        </w:rPr>
        <w:t xml:space="preserve">Presented updated FCS </w:t>
      </w:r>
      <w:r>
        <w:rPr>
          <w:rFonts w:eastAsia="Times New Roman"/>
        </w:rPr>
        <w:t>report.</w:t>
      </w:r>
    </w:p>
    <w:p w14:paraId="2B09FCAC" w14:textId="77777777" w:rsidR="0069040C" w:rsidRDefault="0069040C" w:rsidP="0069040C">
      <w:pPr>
        <w:pStyle w:val="ListParagraph"/>
        <w:widowControl/>
        <w:autoSpaceDE/>
        <w:autoSpaceDN/>
        <w:spacing w:before="0"/>
        <w:ind w:left="720" w:firstLine="0"/>
        <w:rPr>
          <w:rFonts w:eastAsia="Times New Roman"/>
        </w:rPr>
      </w:pPr>
    </w:p>
    <w:p w14:paraId="43215DD8" w14:textId="1FC44B61" w:rsidR="0069040C" w:rsidRPr="0069040C" w:rsidRDefault="0069040C" w:rsidP="0069040C">
      <w:pPr>
        <w:pStyle w:val="ListParagraph"/>
        <w:numPr>
          <w:ilvl w:val="0"/>
          <w:numId w:val="5"/>
        </w:numPr>
        <w:rPr>
          <w:rFonts w:ascii="Calibri" w:eastAsiaTheme="minorHAnsi" w:hAnsi="Calibri" w:cs="Calibri"/>
        </w:rPr>
      </w:pPr>
      <w:r>
        <w:t xml:space="preserve">Ron Evans introduced his draft operational plan.   </w:t>
      </w:r>
      <w:r>
        <w:t>The board</w:t>
      </w:r>
      <w:r>
        <w:t xml:space="preserve"> will discuss </w:t>
      </w:r>
      <w:r>
        <w:t xml:space="preserve">the </w:t>
      </w:r>
      <w:r>
        <w:t xml:space="preserve">plan in detail at future work </w:t>
      </w:r>
      <w:r>
        <w:t>sessions</w:t>
      </w:r>
      <w:r>
        <w:t xml:space="preserve">. </w:t>
      </w:r>
    </w:p>
    <w:p w14:paraId="2853875E" w14:textId="77777777" w:rsidR="0069040C" w:rsidRPr="0069040C" w:rsidRDefault="0069040C" w:rsidP="0069040C">
      <w:pPr>
        <w:pStyle w:val="ListParagraph"/>
        <w:numPr>
          <w:ilvl w:val="0"/>
          <w:numId w:val="5"/>
        </w:numPr>
        <w:rPr>
          <w:rFonts w:ascii="Calibri" w:eastAsiaTheme="minorHAnsi" w:hAnsi="Calibri" w:cs="Calibri"/>
        </w:rPr>
      </w:pPr>
      <w:r>
        <w:t xml:space="preserve">The topic of commercial septic in Gates was tabled for a future meeting. </w:t>
      </w:r>
    </w:p>
    <w:p w14:paraId="277CDAC5" w14:textId="77777777" w:rsidR="0069040C" w:rsidRDefault="0069040C" w:rsidP="0069040C">
      <w:pPr>
        <w:pStyle w:val="ListParagraph"/>
        <w:ind w:left="720" w:firstLine="0"/>
      </w:pPr>
      <w:r>
        <w:t xml:space="preserve">The topic of staff for NSSA was tabled for a future meeting. </w:t>
      </w:r>
    </w:p>
    <w:p w14:paraId="0E19D991" w14:textId="77777777" w:rsidR="0069040C" w:rsidRDefault="0069040C" w:rsidP="0069040C">
      <w:pPr>
        <w:pStyle w:val="ListParagraph"/>
        <w:tabs>
          <w:tab w:val="left" w:pos="720"/>
        </w:tabs>
        <w:ind w:left="720" w:firstLine="0"/>
        <w:rPr>
          <w:rFonts w:asciiTheme="minorHAnsi" w:eastAsiaTheme="minorHAnsi" w:hAnsiTheme="minorHAnsi" w:cstheme="minorHAnsi"/>
        </w:rPr>
      </w:pPr>
    </w:p>
    <w:p w14:paraId="66D0E626" w14:textId="77777777" w:rsidR="0069040C" w:rsidRDefault="0069040C" w:rsidP="0069040C">
      <w:pPr>
        <w:pStyle w:val="ListParagraph"/>
        <w:tabs>
          <w:tab w:val="left" w:pos="720"/>
        </w:tabs>
        <w:ind w:left="720" w:firstLine="0"/>
        <w:rPr>
          <w:rFonts w:asciiTheme="minorHAnsi" w:eastAsiaTheme="minorHAnsi" w:hAnsiTheme="minorHAnsi" w:cstheme="minorHAnsi"/>
        </w:rPr>
      </w:pPr>
    </w:p>
    <w:p w14:paraId="41564998" w14:textId="1D646F55" w:rsidR="0069040C" w:rsidRPr="0069040C" w:rsidRDefault="0069040C" w:rsidP="0069040C">
      <w:pPr>
        <w:pStyle w:val="ListParagraph"/>
        <w:tabs>
          <w:tab w:val="left" w:pos="720"/>
        </w:tabs>
        <w:ind w:left="720" w:firstLine="0"/>
        <w:rPr>
          <w:rFonts w:asciiTheme="minorHAnsi" w:eastAsiaTheme="minorHAnsi" w:hAnsiTheme="minorHAnsi" w:cstheme="minorHAnsi"/>
        </w:rPr>
      </w:pPr>
      <w:r>
        <w:t>Adjourn 8:02</w:t>
      </w:r>
    </w:p>
    <w:p w14:paraId="3FE4B2D0" w14:textId="282BDEE2" w:rsidR="00B741D4" w:rsidRPr="00702878" w:rsidRDefault="00B741D4" w:rsidP="0069040C">
      <w:pPr>
        <w:tabs>
          <w:tab w:val="left" w:pos="720"/>
        </w:tabs>
        <w:ind w:left="720" w:hanging="180"/>
        <w:rPr>
          <w:rFonts w:asciiTheme="minorHAnsi" w:hAnsiTheme="minorHAnsi" w:cstheme="minorHAnsi"/>
        </w:rPr>
      </w:pPr>
    </w:p>
    <w:p w14:paraId="36124148" w14:textId="755F39B0" w:rsidR="00B741D4" w:rsidRPr="00702878" w:rsidRDefault="00B741D4" w:rsidP="003B2662">
      <w:pPr>
        <w:tabs>
          <w:tab w:val="left" w:pos="720"/>
        </w:tabs>
        <w:ind w:hanging="1978"/>
        <w:rPr>
          <w:rFonts w:asciiTheme="minorHAnsi" w:hAnsiTheme="minorHAnsi" w:cstheme="minorHAnsi"/>
        </w:rPr>
      </w:pPr>
    </w:p>
    <w:p w14:paraId="3318FD0F" w14:textId="60B0F15A" w:rsidR="00B741D4" w:rsidRDefault="00B741D4" w:rsidP="003B2662">
      <w:pPr>
        <w:tabs>
          <w:tab w:val="left" w:pos="720"/>
        </w:tabs>
        <w:ind w:hanging="1978"/>
        <w:rPr>
          <w:rFonts w:asciiTheme="minorHAnsi" w:hAnsiTheme="minorHAnsi" w:cstheme="minorHAnsi"/>
        </w:rPr>
      </w:pPr>
    </w:p>
    <w:p w14:paraId="72629164" w14:textId="77777777" w:rsidR="00A11DFB" w:rsidRDefault="00A11DFB" w:rsidP="003B2662">
      <w:pPr>
        <w:tabs>
          <w:tab w:val="left" w:pos="720"/>
        </w:tabs>
        <w:ind w:hanging="1978"/>
        <w:rPr>
          <w:rFonts w:asciiTheme="minorHAnsi" w:hAnsiTheme="minorHAnsi" w:cstheme="minorHAnsi"/>
        </w:rPr>
      </w:pPr>
    </w:p>
    <w:p w14:paraId="5E7AFFB5" w14:textId="77777777" w:rsidR="00A11DFB" w:rsidRDefault="00A11DFB" w:rsidP="00B741D4">
      <w:pPr>
        <w:tabs>
          <w:tab w:val="left" w:pos="2157"/>
        </w:tabs>
        <w:rPr>
          <w:rFonts w:asciiTheme="minorHAnsi" w:hAnsiTheme="minorHAnsi" w:cstheme="minorHAnsi"/>
        </w:rPr>
      </w:pPr>
    </w:p>
    <w:p w14:paraId="78E23319" w14:textId="77777777" w:rsidR="00A11DFB" w:rsidRPr="00702878" w:rsidRDefault="00A11DFB" w:rsidP="00B741D4">
      <w:pPr>
        <w:tabs>
          <w:tab w:val="left" w:pos="2157"/>
        </w:tabs>
        <w:rPr>
          <w:rFonts w:asciiTheme="minorHAnsi" w:hAnsiTheme="minorHAnsi" w:cstheme="minorHAnsi"/>
        </w:rPr>
      </w:pPr>
    </w:p>
    <w:p w14:paraId="7F27FFC7" w14:textId="77777777" w:rsidR="00B741D4" w:rsidRPr="00702878" w:rsidRDefault="00B741D4" w:rsidP="00B741D4">
      <w:pPr>
        <w:tabs>
          <w:tab w:val="left" w:pos="2157"/>
        </w:tabs>
        <w:rPr>
          <w:rFonts w:asciiTheme="minorHAnsi" w:hAnsiTheme="minorHAnsi" w:cstheme="minorHAnsi"/>
        </w:rPr>
      </w:pPr>
    </w:p>
    <w:p w14:paraId="413BFC18" w14:textId="77777777" w:rsidR="00B741D4" w:rsidRPr="00702878" w:rsidRDefault="00B741D4" w:rsidP="003B2662">
      <w:pPr>
        <w:spacing w:before="137"/>
        <w:ind w:left="-90"/>
        <w:rPr>
          <w:rFonts w:asciiTheme="minorHAnsi" w:hAnsiTheme="minorHAnsi" w:cstheme="minorHAnsi"/>
          <w:b/>
        </w:rPr>
      </w:pPr>
      <w:r w:rsidRPr="00702878">
        <w:rPr>
          <w:rFonts w:asciiTheme="minorHAnsi" w:hAnsiTheme="minorHAnsi" w:cstheme="minorHAnsi"/>
          <w:b/>
        </w:rPr>
        <w:t>Upcoming</w:t>
      </w:r>
      <w:r w:rsidRPr="00702878">
        <w:rPr>
          <w:rFonts w:asciiTheme="minorHAnsi" w:hAnsiTheme="minorHAnsi" w:cstheme="minorHAnsi"/>
          <w:b/>
          <w:spacing w:val="-11"/>
        </w:rPr>
        <w:t xml:space="preserve"> </w:t>
      </w:r>
      <w:r w:rsidRPr="00702878">
        <w:rPr>
          <w:rFonts w:asciiTheme="minorHAnsi" w:hAnsiTheme="minorHAnsi" w:cstheme="minorHAnsi"/>
          <w:b/>
          <w:spacing w:val="-2"/>
        </w:rPr>
        <w:t>Events:</w:t>
      </w:r>
    </w:p>
    <w:p w14:paraId="3542FF62" w14:textId="77777777" w:rsidR="00B741D4" w:rsidRPr="00702878" w:rsidRDefault="00B741D4" w:rsidP="00B741D4">
      <w:pPr>
        <w:pStyle w:val="BodyText"/>
        <w:spacing w:before="11"/>
        <w:rPr>
          <w:rFonts w:asciiTheme="minorHAnsi" w:hAnsiTheme="minorHAnsi" w:cstheme="minorHAnsi"/>
          <w:b/>
        </w:rPr>
      </w:pPr>
    </w:p>
    <w:tbl>
      <w:tblPr>
        <w:tblW w:w="935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30"/>
        <w:gridCol w:w="3909"/>
        <w:gridCol w:w="3119"/>
      </w:tblGrid>
      <w:tr w:rsidR="00B741D4" w:rsidRPr="00702878" w14:paraId="5ABAEB80" w14:textId="77777777" w:rsidTr="00E24D0A">
        <w:trPr>
          <w:trHeight w:val="565"/>
        </w:trPr>
        <w:tc>
          <w:tcPr>
            <w:tcW w:w="2330" w:type="dxa"/>
            <w:shd w:val="clear" w:color="auto" w:fill="297DC0"/>
          </w:tcPr>
          <w:p w14:paraId="664C2432" w14:textId="77777777" w:rsidR="00B741D4" w:rsidRPr="00702878" w:rsidRDefault="00B741D4" w:rsidP="006D388F">
            <w:pPr>
              <w:pStyle w:val="TableParagraph"/>
              <w:spacing w:before="101"/>
              <w:ind w:left="892" w:right="872"/>
              <w:jc w:val="center"/>
              <w:rPr>
                <w:rFonts w:asciiTheme="minorHAnsi" w:hAnsiTheme="minorHAnsi" w:cstheme="minorHAnsi"/>
                <w:b/>
              </w:rPr>
            </w:pPr>
            <w:r w:rsidRPr="00702878">
              <w:rPr>
                <w:rFonts w:asciiTheme="minorHAnsi" w:hAnsiTheme="minorHAnsi" w:cstheme="minorHAnsi"/>
                <w:b/>
                <w:spacing w:val="-4"/>
              </w:rPr>
              <w:t>Date</w:t>
            </w:r>
          </w:p>
        </w:tc>
        <w:tc>
          <w:tcPr>
            <w:tcW w:w="3909" w:type="dxa"/>
            <w:shd w:val="clear" w:color="auto" w:fill="297DC0"/>
          </w:tcPr>
          <w:p w14:paraId="12158AF4" w14:textId="77777777" w:rsidR="00B741D4" w:rsidRPr="00702878" w:rsidRDefault="00B741D4" w:rsidP="006D388F">
            <w:pPr>
              <w:pStyle w:val="TableParagraph"/>
              <w:spacing w:before="101"/>
              <w:ind w:left="1611" w:right="1594"/>
              <w:jc w:val="center"/>
              <w:rPr>
                <w:rFonts w:asciiTheme="minorHAnsi" w:hAnsiTheme="minorHAnsi" w:cstheme="minorHAnsi"/>
                <w:b/>
              </w:rPr>
            </w:pPr>
            <w:r w:rsidRPr="00702878">
              <w:rPr>
                <w:rFonts w:asciiTheme="minorHAnsi" w:hAnsiTheme="minorHAnsi" w:cstheme="minorHAnsi"/>
                <w:b/>
                <w:spacing w:val="-2"/>
              </w:rPr>
              <w:t>Event</w:t>
            </w:r>
          </w:p>
        </w:tc>
        <w:tc>
          <w:tcPr>
            <w:tcW w:w="3119" w:type="dxa"/>
            <w:shd w:val="clear" w:color="auto" w:fill="297DC0"/>
          </w:tcPr>
          <w:p w14:paraId="5F805E9F" w14:textId="77777777" w:rsidR="00B741D4" w:rsidRPr="00702878" w:rsidRDefault="00B741D4" w:rsidP="006D388F">
            <w:pPr>
              <w:pStyle w:val="TableParagraph"/>
              <w:spacing w:before="101"/>
              <w:ind w:left="1049" w:right="1026"/>
              <w:jc w:val="center"/>
              <w:rPr>
                <w:rFonts w:asciiTheme="minorHAnsi" w:hAnsiTheme="minorHAnsi" w:cstheme="minorHAnsi"/>
                <w:b/>
              </w:rPr>
            </w:pPr>
            <w:r w:rsidRPr="00702878">
              <w:rPr>
                <w:rFonts w:asciiTheme="minorHAnsi" w:hAnsiTheme="minorHAnsi" w:cstheme="minorHAnsi"/>
                <w:b/>
                <w:spacing w:val="-2"/>
              </w:rPr>
              <w:t>Location</w:t>
            </w:r>
          </w:p>
        </w:tc>
      </w:tr>
      <w:tr w:rsidR="00A11DFB" w:rsidRPr="00702878" w14:paraId="7F35B50F" w14:textId="77777777" w:rsidTr="00E24D0A">
        <w:trPr>
          <w:trHeight w:val="476"/>
        </w:trPr>
        <w:tc>
          <w:tcPr>
            <w:tcW w:w="2330" w:type="dxa"/>
          </w:tcPr>
          <w:p w14:paraId="2CFCE2AE" w14:textId="709F6B30" w:rsidR="00A11DFB" w:rsidRPr="00702878" w:rsidRDefault="00A11DFB" w:rsidP="00A11DFB">
            <w:pPr>
              <w:pStyle w:val="TableParagraph"/>
              <w:spacing w:before="101"/>
              <w:ind w:left="100"/>
              <w:rPr>
                <w:rFonts w:asciiTheme="minorHAnsi" w:hAnsiTheme="minorHAnsi" w:cstheme="minorHAnsi"/>
              </w:rPr>
            </w:pPr>
            <w:r>
              <w:rPr>
                <w:rFonts w:asciiTheme="minorHAnsi" w:hAnsiTheme="minorHAnsi" w:cstheme="minorHAnsi"/>
              </w:rPr>
              <w:t>October 16</w:t>
            </w:r>
            <w:r w:rsidRPr="0022633C">
              <w:rPr>
                <w:rFonts w:asciiTheme="minorHAnsi" w:hAnsiTheme="minorHAnsi" w:cstheme="minorHAnsi"/>
                <w:vertAlign w:val="superscript"/>
              </w:rPr>
              <w:t>th</w:t>
            </w:r>
            <w:r>
              <w:rPr>
                <w:rFonts w:asciiTheme="minorHAnsi" w:hAnsiTheme="minorHAnsi" w:cstheme="minorHAnsi"/>
                <w:vertAlign w:val="superscript"/>
              </w:rPr>
              <w:t>,</w:t>
            </w:r>
            <w:r>
              <w:rPr>
                <w:rFonts w:asciiTheme="minorHAnsi" w:hAnsiTheme="minorHAnsi" w:cstheme="minorHAnsi"/>
              </w:rPr>
              <w:t xml:space="preserve"> 6-8 pm </w:t>
            </w:r>
          </w:p>
        </w:tc>
        <w:tc>
          <w:tcPr>
            <w:tcW w:w="3909" w:type="dxa"/>
          </w:tcPr>
          <w:p w14:paraId="7C90EBB3" w14:textId="2EE00EFE" w:rsidR="00A11DFB" w:rsidRPr="00702878" w:rsidRDefault="00A11DFB" w:rsidP="00A11DFB">
            <w:pPr>
              <w:pStyle w:val="TableParagraph"/>
              <w:spacing w:before="101"/>
              <w:ind w:left="99"/>
              <w:rPr>
                <w:rFonts w:asciiTheme="minorHAnsi" w:hAnsiTheme="minorHAnsi" w:cstheme="minorHAnsi"/>
              </w:rPr>
            </w:pPr>
            <w:r w:rsidRPr="00702878">
              <w:rPr>
                <w:rFonts w:asciiTheme="minorHAnsi" w:hAnsiTheme="minorHAnsi" w:cstheme="minorHAnsi"/>
              </w:rPr>
              <w:t>NSSA Board Work Session</w:t>
            </w:r>
          </w:p>
        </w:tc>
        <w:tc>
          <w:tcPr>
            <w:tcW w:w="3119" w:type="dxa"/>
          </w:tcPr>
          <w:p w14:paraId="5EAF1E99" w14:textId="027FB289" w:rsidR="00A11DFB" w:rsidRPr="00702878" w:rsidRDefault="003B2662" w:rsidP="00A11DFB">
            <w:pPr>
              <w:pStyle w:val="TableParagraph"/>
              <w:spacing w:before="101"/>
              <w:ind w:left="103"/>
              <w:rPr>
                <w:rFonts w:asciiTheme="minorHAnsi" w:hAnsiTheme="minorHAnsi" w:cstheme="minorHAnsi"/>
              </w:rPr>
            </w:pPr>
            <w:r>
              <w:rPr>
                <w:rFonts w:asciiTheme="minorHAnsi" w:hAnsiTheme="minorHAnsi" w:cstheme="minorHAnsi"/>
                <w:spacing w:val="-5"/>
              </w:rPr>
              <w:t>Mill City</w:t>
            </w:r>
          </w:p>
        </w:tc>
      </w:tr>
      <w:tr w:rsidR="00A11DFB" w:rsidRPr="00702878" w14:paraId="297C9F98" w14:textId="77777777" w:rsidTr="00E24D0A">
        <w:trPr>
          <w:trHeight w:val="476"/>
        </w:trPr>
        <w:tc>
          <w:tcPr>
            <w:tcW w:w="2330" w:type="dxa"/>
          </w:tcPr>
          <w:p w14:paraId="60C43C92" w14:textId="345C77EB" w:rsidR="00A11DFB" w:rsidRDefault="00A11DFB" w:rsidP="00A11DFB">
            <w:pPr>
              <w:pStyle w:val="TableParagraph"/>
              <w:spacing w:before="101"/>
              <w:ind w:left="100"/>
              <w:rPr>
                <w:rFonts w:asciiTheme="minorHAnsi" w:hAnsiTheme="minorHAnsi" w:cstheme="minorHAnsi"/>
              </w:rPr>
            </w:pPr>
            <w:r>
              <w:rPr>
                <w:rFonts w:asciiTheme="minorHAnsi" w:hAnsiTheme="minorHAnsi" w:cstheme="minorHAnsi"/>
              </w:rPr>
              <w:t>November 6</w:t>
            </w:r>
            <w:r w:rsidRPr="0022633C">
              <w:rPr>
                <w:rFonts w:asciiTheme="minorHAnsi" w:hAnsiTheme="minorHAnsi" w:cstheme="minorHAnsi"/>
                <w:vertAlign w:val="superscript"/>
              </w:rPr>
              <w:t>th</w:t>
            </w:r>
            <w:r>
              <w:rPr>
                <w:rFonts w:asciiTheme="minorHAnsi" w:hAnsiTheme="minorHAnsi" w:cstheme="minorHAnsi"/>
                <w:vertAlign w:val="superscript"/>
              </w:rPr>
              <w:t>,</w:t>
            </w:r>
            <w:r>
              <w:rPr>
                <w:rFonts w:asciiTheme="minorHAnsi" w:hAnsiTheme="minorHAnsi" w:cstheme="minorHAnsi"/>
              </w:rPr>
              <w:t xml:space="preserve"> 6-8 pm</w:t>
            </w:r>
          </w:p>
        </w:tc>
        <w:tc>
          <w:tcPr>
            <w:tcW w:w="3909" w:type="dxa"/>
          </w:tcPr>
          <w:p w14:paraId="63549C15" w14:textId="5A71343B" w:rsidR="00A11DFB" w:rsidRPr="00702878" w:rsidRDefault="00A11DFB" w:rsidP="00A11DFB">
            <w:pPr>
              <w:pStyle w:val="TableParagraph"/>
              <w:spacing w:before="101"/>
              <w:ind w:left="99"/>
              <w:rPr>
                <w:rFonts w:asciiTheme="minorHAnsi" w:hAnsiTheme="minorHAnsi" w:cstheme="minorHAnsi"/>
              </w:rPr>
            </w:pPr>
            <w:r w:rsidRPr="00702878">
              <w:rPr>
                <w:rFonts w:asciiTheme="minorHAnsi" w:hAnsiTheme="minorHAnsi" w:cstheme="minorHAnsi"/>
              </w:rPr>
              <w:t>NSSA Board Meeting</w:t>
            </w:r>
          </w:p>
        </w:tc>
        <w:tc>
          <w:tcPr>
            <w:tcW w:w="3119" w:type="dxa"/>
          </w:tcPr>
          <w:p w14:paraId="3FF4B2D0" w14:textId="43EDAEAC" w:rsidR="00A11DFB" w:rsidRPr="00702878" w:rsidRDefault="00A11DFB" w:rsidP="00A11DFB">
            <w:pPr>
              <w:pStyle w:val="TableParagraph"/>
              <w:spacing w:before="101"/>
              <w:ind w:left="103"/>
              <w:rPr>
                <w:rFonts w:asciiTheme="minorHAnsi" w:hAnsiTheme="minorHAnsi" w:cstheme="minorHAnsi"/>
              </w:rPr>
            </w:pPr>
            <w:r w:rsidRPr="00702878">
              <w:rPr>
                <w:rFonts w:asciiTheme="minorHAnsi" w:hAnsiTheme="minorHAnsi" w:cstheme="minorHAnsi"/>
                <w:spacing w:val="-5"/>
              </w:rPr>
              <w:t>TBD</w:t>
            </w:r>
          </w:p>
        </w:tc>
      </w:tr>
      <w:tr w:rsidR="00A11DFB" w:rsidRPr="00702878" w14:paraId="17EE3050" w14:textId="77777777" w:rsidTr="00E24D0A">
        <w:trPr>
          <w:trHeight w:val="476"/>
        </w:trPr>
        <w:tc>
          <w:tcPr>
            <w:tcW w:w="2330" w:type="dxa"/>
          </w:tcPr>
          <w:p w14:paraId="558EFD07" w14:textId="1052E443" w:rsidR="00A11DFB" w:rsidRDefault="00A11DFB" w:rsidP="00A11DFB">
            <w:pPr>
              <w:pStyle w:val="TableParagraph"/>
              <w:spacing w:before="101"/>
              <w:ind w:left="100"/>
              <w:rPr>
                <w:rFonts w:asciiTheme="minorHAnsi" w:hAnsiTheme="minorHAnsi" w:cstheme="minorHAnsi"/>
              </w:rPr>
            </w:pPr>
            <w:r>
              <w:rPr>
                <w:rFonts w:asciiTheme="minorHAnsi" w:hAnsiTheme="minorHAnsi" w:cstheme="minorHAnsi"/>
              </w:rPr>
              <w:t>November 20</w:t>
            </w:r>
            <w:r w:rsidRPr="0022633C">
              <w:rPr>
                <w:rFonts w:asciiTheme="minorHAnsi" w:hAnsiTheme="minorHAnsi" w:cstheme="minorHAnsi"/>
                <w:vertAlign w:val="superscript"/>
              </w:rPr>
              <w:t>th</w:t>
            </w:r>
            <w:r>
              <w:rPr>
                <w:rFonts w:asciiTheme="minorHAnsi" w:hAnsiTheme="minorHAnsi" w:cstheme="minorHAnsi"/>
                <w:vertAlign w:val="superscript"/>
              </w:rPr>
              <w:t>,</w:t>
            </w:r>
            <w:r>
              <w:rPr>
                <w:rFonts w:asciiTheme="minorHAnsi" w:hAnsiTheme="minorHAnsi" w:cstheme="minorHAnsi"/>
              </w:rPr>
              <w:t xml:space="preserve"> 6-8 pm</w:t>
            </w:r>
          </w:p>
        </w:tc>
        <w:tc>
          <w:tcPr>
            <w:tcW w:w="3909" w:type="dxa"/>
          </w:tcPr>
          <w:p w14:paraId="698DDAB2" w14:textId="570BA7C5" w:rsidR="00A11DFB" w:rsidRPr="00702878" w:rsidRDefault="00A11DFB" w:rsidP="00A11DFB">
            <w:pPr>
              <w:pStyle w:val="TableParagraph"/>
              <w:spacing w:before="101"/>
              <w:ind w:left="99"/>
              <w:rPr>
                <w:rFonts w:asciiTheme="minorHAnsi" w:hAnsiTheme="minorHAnsi" w:cstheme="minorHAnsi"/>
              </w:rPr>
            </w:pPr>
            <w:r w:rsidRPr="00702878">
              <w:rPr>
                <w:rFonts w:asciiTheme="minorHAnsi" w:hAnsiTheme="minorHAnsi" w:cstheme="minorHAnsi"/>
              </w:rPr>
              <w:t>NSSA Board Work Session</w:t>
            </w:r>
          </w:p>
        </w:tc>
        <w:tc>
          <w:tcPr>
            <w:tcW w:w="3119" w:type="dxa"/>
          </w:tcPr>
          <w:p w14:paraId="020BC0C0" w14:textId="75300AB4" w:rsidR="00A11DFB" w:rsidRPr="00702878" w:rsidRDefault="00A11DFB" w:rsidP="00A11DFB">
            <w:pPr>
              <w:pStyle w:val="TableParagraph"/>
              <w:spacing w:before="101"/>
              <w:ind w:left="103"/>
              <w:rPr>
                <w:rFonts w:asciiTheme="minorHAnsi" w:hAnsiTheme="minorHAnsi" w:cstheme="minorHAnsi"/>
              </w:rPr>
            </w:pPr>
            <w:r w:rsidRPr="00702878">
              <w:rPr>
                <w:rFonts w:asciiTheme="minorHAnsi" w:hAnsiTheme="minorHAnsi" w:cstheme="minorHAnsi"/>
                <w:spacing w:val="-5"/>
              </w:rPr>
              <w:t>TBD</w:t>
            </w:r>
          </w:p>
        </w:tc>
      </w:tr>
      <w:tr w:rsidR="00A11DFB" w:rsidRPr="00702878" w14:paraId="0B1BFE7A" w14:textId="77777777" w:rsidTr="00E24D0A">
        <w:trPr>
          <w:trHeight w:val="476"/>
        </w:trPr>
        <w:tc>
          <w:tcPr>
            <w:tcW w:w="2330" w:type="dxa"/>
          </w:tcPr>
          <w:p w14:paraId="0A7BA4B2" w14:textId="4F1788EF" w:rsidR="00A11DFB" w:rsidRDefault="00A11DFB" w:rsidP="00A11DFB">
            <w:pPr>
              <w:pStyle w:val="TableParagraph"/>
              <w:spacing w:before="101"/>
              <w:ind w:left="100"/>
              <w:rPr>
                <w:rFonts w:asciiTheme="minorHAnsi" w:hAnsiTheme="minorHAnsi" w:cstheme="minorHAnsi"/>
              </w:rPr>
            </w:pPr>
            <w:r>
              <w:rPr>
                <w:rFonts w:asciiTheme="minorHAnsi" w:hAnsiTheme="minorHAnsi" w:cstheme="minorHAnsi"/>
              </w:rPr>
              <w:t>December 4</w:t>
            </w:r>
            <w:r w:rsidRPr="0022633C">
              <w:rPr>
                <w:rFonts w:asciiTheme="minorHAnsi" w:hAnsiTheme="minorHAnsi" w:cstheme="minorHAnsi"/>
                <w:vertAlign w:val="superscript"/>
              </w:rPr>
              <w:t>th</w:t>
            </w:r>
            <w:r>
              <w:rPr>
                <w:rFonts w:asciiTheme="minorHAnsi" w:hAnsiTheme="minorHAnsi" w:cstheme="minorHAnsi"/>
                <w:vertAlign w:val="superscript"/>
              </w:rPr>
              <w:t>,</w:t>
            </w:r>
            <w:r>
              <w:rPr>
                <w:rFonts w:asciiTheme="minorHAnsi" w:hAnsiTheme="minorHAnsi" w:cstheme="minorHAnsi"/>
              </w:rPr>
              <w:t xml:space="preserve"> 6-8 pm</w:t>
            </w:r>
          </w:p>
        </w:tc>
        <w:tc>
          <w:tcPr>
            <w:tcW w:w="3909" w:type="dxa"/>
          </w:tcPr>
          <w:p w14:paraId="446A024D" w14:textId="54ED283E" w:rsidR="00A11DFB" w:rsidRPr="00702878" w:rsidRDefault="00A11DFB" w:rsidP="00A11DFB">
            <w:pPr>
              <w:pStyle w:val="TableParagraph"/>
              <w:spacing w:before="101"/>
              <w:ind w:left="99"/>
              <w:rPr>
                <w:rFonts w:asciiTheme="minorHAnsi" w:hAnsiTheme="minorHAnsi" w:cstheme="minorHAnsi"/>
              </w:rPr>
            </w:pPr>
            <w:r w:rsidRPr="00702878">
              <w:rPr>
                <w:rFonts w:asciiTheme="minorHAnsi" w:hAnsiTheme="minorHAnsi" w:cstheme="minorHAnsi"/>
              </w:rPr>
              <w:t>NSSA Board Meeting</w:t>
            </w:r>
          </w:p>
        </w:tc>
        <w:tc>
          <w:tcPr>
            <w:tcW w:w="3119" w:type="dxa"/>
          </w:tcPr>
          <w:p w14:paraId="31E7224F" w14:textId="292DB02F" w:rsidR="00A11DFB" w:rsidRPr="00702878" w:rsidRDefault="00A11DFB" w:rsidP="00A11DFB">
            <w:pPr>
              <w:pStyle w:val="TableParagraph"/>
              <w:spacing w:before="101"/>
              <w:ind w:left="103"/>
              <w:rPr>
                <w:rFonts w:asciiTheme="minorHAnsi" w:hAnsiTheme="minorHAnsi" w:cstheme="minorHAnsi"/>
              </w:rPr>
            </w:pPr>
            <w:r w:rsidRPr="00702878">
              <w:rPr>
                <w:rFonts w:asciiTheme="minorHAnsi" w:hAnsiTheme="minorHAnsi" w:cstheme="minorHAnsi"/>
                <w:spacing w:val="-5"/>
              </w:rPr>
              <w:t>TBD</w:t>
            </w:r>
          </w:p>
        </w:tc>
      </w:tr>
    </w:tbl>
    <w:p w14:paraId="578F5DD2" w14:textId="6D0D3530" w:rsidR="002412C8" w:rsidRPr="00702878" w:rsidRDefault="002412C8" w:rsidP="0069040C">
      <w:pPr>
        <w:rPr>
          <w:rFonts w:asciiTheme="minorHAnsi" w:hAnsiTheme="minorHAnsi" w:cstheme="minorHAnsi"/>
        </w:rPr>
      </w:pPr>
    </w:p>
    <w:sectPr w:rsidR="002412C8" w:rsidRPr="0070287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7443" w14:textId="77777777" w:rsidR="0062620E" w:rsidRDefault="0062620E" w:rsidP="0062620E">
      <w:r>
        <w:separator/>
      </w:r>
    </w:p>
  </w:endnote>
  <w:endnote w:type="continuationSeparator" w:id="0">
    <w:p w14:paraId="1F438AA2" w14:textId="77777777" w:rsidR="0062620E" w:rsidRDefault="0062620E" w:rsidP="0062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EBA3" w14:textId="77777777" w:rsidR="0062620E" w:rsidRDefault="00626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75B" w14:textId="77777777" w:rsidR="0062620E" w:rsidRDefault="00626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7953" w14:textId="77777777" w:rsidR="0062620E" w:rsidRDefault="0062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FB3A" w14:textId="77777777" w:rsidR="0062620E" w:rsidRDefault="0062620E" w:rsidP="0062620E">
      <w:r>
        <w:separator/>
      </w:r>
    </w:p>
  </w:footnote>
  <w:footnote w:type="continuationSeparator" w:id="0">
    <w:p w14:paraId="5F08C4C8" w14:textId="77777777" w:rsidR="0062620E" w:rsidRDefault="0062620E" w:rsidP="0062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6BC8" w14:textId="77777777" w:rsidR="0062620E" w:rsidRDefault="00626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248880"/>
      <w:docPartObj>
        <w:docPartGallery w:val="Watermarks"/>
        <w:docPartUnique/>
      </w:docPartObj>
    </w:sdtPr>
    <w:sdtEndPr/>
    <w:sdtContent>
      <w:p w14:paraId="4DC0A64A" w14:textId="417A66C9" w:rsidR="0062620E" w:rsidRDefault="00F03D09">
        <w:pPr>
          <w:pStyle w:val="Header"/>
        </w:pPr>
        <w:r>
          <w:rPr>
            <w:noProof/>
          </w:rPr>
          <w:pict w14:anchorId="77F14C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C7BB" w14:textId="77777777" w:rsidR="0062620E" w:rsidRDefault="00626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56E"/>
    <w:multiLevelType w:val="hybridMultilevel"/>
    <w:tmpl w:val="F95C012C"/>
    <w:lvl w:ilvl="0" w:tplc="4FD61CCE">
      <w:start w:val="1"/>
      <w:numFmt w:val="upperLetter"/>
      <w:lvlText w:val="%1."/>
      <w:lvlJc w:val="left"/>
      <w:pPr>
        <w:ind w:left="2520" w:hanging="360"/>
      </w:pPr>
      <w:rPr>
        <w:rFonts w:ascii="Arial" w:eastAsia="Arial" w:hAnsi="Arial" w:cs="Arial" w:hint="default"/>
        <w:b w:val="0"/>
        <w:bCs w:val="0"/>
        <w:i w:val="0"/>
        <w:iCs w:val="0"/>
        <w:spacing w:val="0"/>
        <w:w w:val="99"/>
        <w:sz w:val="24"/>
        <w:szCs w:val="24"/>
        <w:lang w:val="en-US" w:eastAsia="en-US" w:bidi="ar-SA"/>
      </w:rPr>
    </w:lvl>
    <w:lvl w:ilvl="1" w:tplc="8EF2533E">
      <w:start w:val="1"/>
      <w:numFmt w:val="lowerLetter"/>
      <w:lvlText w:val="%2."/>
      <w:lvlJc w:val="left"/>
      <w:pPr>
        <w:ind w:left="2879" w:hanging="360"/>
      </w:pPr>
      <w:rPr>
        <w:rFonts w:ascii="Arial" w:eastAsia="Arial" w:hAnsi="Arial" w:cs="Arial" w:hint="default"/>
        <w:b w:val="0"/>
        <w:bCs w:val="0"/>
        <w:i w:val="0"/>
        <w:iCs w:val="0"/>
        <w:spacing w:val="0"/>
        <w:w w:val="99"/>
        <w:sz w:val="24"/>
        <w:szCs w:val="24"/>
        <w:lang w:val="en-US" w:eastAsia="en-US" w:bidi="ar-SA"/>
      </w:rPr>
    </w:lvl>
    <w:lvl w:ilvl="2" w:tplc="C27485D8">
      <w:start w:val="1"/>
      <w:numFmt w:val="lowerRoman"/>
      <w:lvlText w:val="%3."/>
      <w:lvlJc w:val="left"/>
      <w:pPr>
        <w:ind w:left="3600" w:hanging="481"/>
      </w:pPr>
      <w:rPr>
        <w:rFonts w:ascii="Arial" w:eastAsia="Arial" w:hAnsi="Arial" w:cs="Arial" w:hint="default"/>
        <w:b w:val="0"/>
        <w:bCs w:val="0"/>
        <w:i w:val="0"/>
        <w:iCs w:val="0"/>
        <w:spacing w:val="0"/>
        <w:w w:val="99"/>
        <w:sz w:val="24"/>
        <w:szCs w:val="24"/>
        <w:lang w:val="en-US" w:eastAsia="en-US" w:bidi="ar-SA"/>
      </w:rPr>
    </w:lvl>
    <w:lvl w:ilvl="3" w:tplc="379CB56A">
      <w:numFmt w:val="bullet"/>
      <w:lvlText w:val="•"/>
      <w:lvlJc w:val="left"/>
      <w:pPr>
        <w:ind w:left="4680" w:hanging="481"/>
      </w:pPr>
      <w:rPr>
        <w:rFonts w:hint="default"/>
        <w:lang w:val="en-US" w:eastAsia="en-US" w:bidi="ar-SA"/>
      </w:rPr>
    </w:lvl>
    <w:lvl w:ilvl="4" w:tplc="2708D78E">
      <w:numFmt w:val="bullet"/>
      <w:lvlText w:val="•"/>
      <w:lvlJc w:val="left"/>
      <w:pPr>
        <w:ind w:left="5760" w:hanging="481"/>
      </w:pPr>
      <w:rPr>
        <w:rFonts w:hint="default"/>
        <w:lang w:val="en-US" w:eastAsia="en-US" w:bidi="ar-SA"/>
      </w:rPr>
    </w:lvl>
    <w:lvl w:ilvl="5" w:tplc="ED6E3E36">
      <w:numFmt w:val="bullet"/>
      <w:lvlText w:val="•"/>
      <w:lvlJc w:val="left"/>
      <w:pPr>
        <w:ind w:left="6840" w:hanging="481"/>
      </w:pPr>
      <w:rPr>
        <w:rFonts w:hint="default"/>
        <w:lang w:val="en-US" w:eastAsia="en-US" w:bidi="ar-SA"/>
      </w:rPr>
    </w:lvl>
    <w:lvl w:ilvl="6" w:tplc="FC16951C">
      <w:numFmt w:val="bullet"/>
      <w:lvlText w:val="•"/>
      <w:lvlJc w:val="left"/>
      <w:pPr>
        <w:ind w:left="7920" w:hanging="481"/>
      </w:pPr>
      <w:rPr>
        <w:rFonts w:hint="default"/>
        <w:lang w:val="en-US" w:eastAsia="en-US" w:bidi="ar-SA"/>
      </w:rPr>
    </w:lvl>
    <w:lvl w:ilvl="7" w:tplc="F16E9E84">
      <w:numFmt w:val="bullet"/>
      <w:lvlText w:val="•"/>
      <w:lvlJc w:val="left"/>
      <w:pPr>
        <w:ind w:left="9000" w:hanging="481"/>
      </w:pPr>
      <w:rPr>
        <w:rFonts w:hint="default"/>
        <w:lang w:val="en-US" w:eastAsia="en-US" w:bidi="ar-SA"/>
      </w:rPr>
    </w:lvl>
    <w:lvl w:ilvl="8" w:tplc="B0761304">
      <w:numFmt w:val="bullet"/>
      <w:lvlText w:val="•"/>
      <w:lvlJc w:val="left"/>
      <w:pPr>
        <w:ind w:left="10080" w:hanging="481"/>
      </w:pPr>
      <w:rPr>
        <w:rFonts w:hint="default"/>
        <w:lang w:val="en-US" w:eastAsia="en-US" w:bidi="ar-SA"/>
      </w:rPr>
    </w:lvl>
  </w:abstractNum>
  <w:abstractNum w:abstractNumId="1" w15:restartNumberingAfterBreak="0">
    <w:nsid w:val="121E4D54"/>
    <w:multiLevelType w:val="hybridMultilevel"/>
    <w:tmpl w:val="05A60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A16A0"/>
    <w:multiLevelType w:val="hybridMultilevel"/>
    <w:tmpl w:val="D8A24A48"/>
    <w:lvl w:ilvl="0" w:tplc="1DC4414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37267881"/>
    <w:multiLevelType w:val="hybridMultilevel"/>
    <w:tmpl w:val="5700EB6A"/>
    <w:lvl w:ilvl="0" w:tplc="5A6C67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9055134"/>
    <w:multiLevelType w:val="hybridMultilevel"/>
    <w:tmpl w:val="17A455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2B12DE"/>
    <w:multiLevelType w:val="hybridMultilevel"/>
    <w:tmpl w:val="6E2C25C0"/>
    <w:lvl w:ilvl="0" w:tplc="4154A1AA">
      <w:start w:val="1"/>
      <w:numFmt w:val="decimal"/>
      <w:lvlText w:val="%1."/>
      <w:lvlJc w:val="left"/>
      <w:pPr>
        <w:ind w:left="2518" w:hanging="360"/>
      </w:pPr>
      <w:rPr>
        <w:rFonts w:hint="default"/>
        <w:b/>
      </w:rPr>
    </w:lvl>
    <w:lvl w:ilvl="1" w:tplc="04090019" w:tentative="1">
      <w:start w:val="1"/>
      <w:numFmt w:val="lowerLetter"/>
      <w:lvlText w:val="%2."/>
      <w:lvlJc w:val="left"/>
      <w:pPr>
        <w:ind w:left="3238" w:hanging="360"/>
      </w:pPr>
    </w:lvl>
    <w:lvl w:ilvl="2" w:tplc="0409001B" w:tentative="1">
      <w:start w:val="1"/>
      <w:numFmt w:val="lowerRoman"/>
      <w:lvlText w:val="%3."/>
      <w:lvlJc w:val="right"/>
      <w:pPr>
        <w:ind w:left="3958" w:hanging="180"/>
      </w:pPr>
    </w:lvl>
    <w:lvl w:ilvl="3" w:tplc="0409000F" w:tentative="1">
      <w:start w:val="1"/>
      <w:numFmt w:val="decimal"/>
      <w:lvlText w:val="%4."/>
      <w:lvlJc w:val="left"/>
      <w:pPr>
        <w:ind w:left="4678" w:hanging="360"/>
      </w:pPr>
    </w:lvl>
    <w:lvl w:ilvl="4" w:tplc="04090019" w:tentative="1">
      <w:start w:val="1"/>
      <w:numFmt w:val="lowerLetter"/>
      <w:lvlText w:val="%5."/>
      <w:lvlJc w:val="left"/>
      <w:pPr>
        <w:ind w:left="5398" w:hanging="360"/>
      </w:pPr>
    </w:lvl>
    <w:lvl w:ilvl="5" w:tplc="0409001B" w:tentative="1">
      <w:start w:val="1"/>
      <w:numFmt w:val="lowerRoman"/>
      <w:lvlText w:val="%6."/>
      <w:lvlJc w:val="right"/>
      <w:pPr>
        <w:ind w:left="6118" w:hanging="180"/>
      </w:pPr>
    </w:lvl>
    <w:lvl w:ilvl="6" w:tplc="0409000F" w:tentative="1">
      <w:start w:val="1"/>
      <w:numFmt w:val="decimal"/>
      <w:lvlText w:val="%7."/>
      <w:lvlJc w:val="left"/>
      <w:pPr>
        <w:ind w:left="6838" w:hanging="360"/>
      </w:pPr>
    </w:lvl>
    <w:lvl w:ilvl="7" w:tplc="04090019" w:tentative="1">
      <w:start w:val="1"/>
      <w:numFmt w:val="lowerLetter"/>
      <w:lvlText w:val="%8."/>
      <w:lvlJc w:val="left"/>
      <w:pPr>
        <w:ind w:left="7558" w:hanging="360"/>
      </w:pPr>
    </w:lvl>
    <w:lvl w:ilvl="8" w:tplc="0409001B" w:tentative="1">
      <w:start w:val="1"/>
      <w:numFmt w:val="lowerRoman"/>
      <w:lvlText w:val="%9."/>
      <w:lvlJc w:val="right"/>
      <w:pPr>
        <w:ind w:left="8278" w:hanging="180"/>
      </w:pPr>
    </w:lvl>
  </w:abstractNum>
  <w:abstractNum w:abstractNumId="6" w15:restartNumberingAfterBreak="0">
    <w:nsid w:val="7F604F5C"/>
    <w:multiLevelType w:val="hybridMultilevel"/>
    <w:tmpl w:val="CF045C9E"/>
    <w:lvl w:ilvl="0" w:tplc="B63A646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42809872">
    <w:abstractNumId w:val="0"/>
  </w:num>
  <w:num w:numId="2" w16cid:durableId="1666399204">
    <w:abstractNumId w:val="2"/>
  </w:num>
  <w:num w:numId="3" w16cid:durableId="1723596936">
    <w:abstractNumId w:val="5"/>
  </w:num>
  <w:num w:numId="4" w16cid:durableId="1819345293">
    <w:abstractNumId w:val="3"/>
  </w:num>
  <w:num w:numId="5" w16cid:durableId="374737503">
    <w:abstractNumId w:val="1"/>
  </w:num>
  <w:num w:numId="6" w16cid:durableId="1260791467">
    <w:abstractNumId w:val="6"/>
    <w:lvlOverride w:ilvl="0"/>
    <w:lvlOverride w:ilvl="1"/>
    <w:lvlOverride w:ilvl="2"/>
    <w:lvlOverride w:ilvl="3"/>
    <w:lvlOverride w:ilvl="4"/>
    <w:lvlOverride w:ilvl="5"/>
    <w:lvlOverride w:ilvl="6"/>
    <w:lvlOverride w:ilvl="7"/>
    <w:lvlOverride w:ilvl="8"/>
  </w:num>
  <w:num w:numId="7" w16cid:durableId="2018775781">
    <w:abstractNumId w:val="4"/>
  </w:num>
  <w:num w:numId="8" w16cid:durableId="1472746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D4"/>
    <w:rsid w:val="0008644E"/>
    <w:rsid w:val="000B466B"/>
    <w:rsid w:val="000E7782"/>
    <w:rsid w:val="00162509"/>
    <w:rsid w:val="00196D92"/>
    <w:rsid w:val="001D2A7B"/>
    <w:rsid w:val="0022633C"/>
    <w:rsid w:val="002412C8"/>
    <w:rsid w:val="002D22B4"/>
    <w:rsid w:val="00315C28"/>
    <w:rsid w:val="0039344A"/>
    <w:rsid w:val="003B1F26"/>
    <w:rsid w:val="003B2662"/>
    <w:rsid w:val="003F4473"/>
    <w:rsid w:val="00414514"/>
    <w:rsid w:val="00487B53"/>
    <w:rsid w:val="00522498"/>
    <w:rsid w:val="00543B0C"/>
    <w:rsid w:val="005747CF"/>
    <w:rsid w:val="005D4FF1"/>
    <w:rsid w:val="005F19FD"/>
    <w:rsid w:val="0062620E"/>
    <w:rsid w:val="00631307"/>
    <w:rsid w:val="0069040C"/>
    <w:rsid w:val="006C0407"/>
    <w:rsid w:val="006C53AD"/>
    <w:rsid w:val="006D3F7C"/>
    <w:rsid w:val="006E20A4"/>
    <w:rsid w:val="00702878"/>
    <w:rsid w:val="00711489"/>
    <w:rsid w:val="00850EC7"/>
    <w:rsid w:val="008B43D4"/>
    <w:rsid w:val="00931089"/>
    <w:rsid w:val="00A00AB2"/>
    <w:rsid w:val="00A11DFB"/>
    <w:rsid w:val="00A25ECF"/>
    <w:rsid w:val="00B332D7"/>
    <w:rsid w:val="00B741D4"/>
    <w:rsid w:val="00B83189"/>
    <w:rsid w:val="00BF2EC1"/>
    <w:rsid w:val="00C100C9"/>
    <w:rsid w:val="00C13E9E"/>
    <w:rsid w:val="00C240B2"/>
    <w:rsid w:val="00CA6707"/>
    <w:rsid w:val="00D012A9"/>
    <w:rsid w:val="00D83619"/>
    <w:rsid w:val="00D95F3A"/>
    <w:rsid w:val="00DE2A42"/>
    <w:rsid w:val="00E24D0A"/>
    <w:rsid w:val="00F0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C4AE7BA"/>
  <w15:chartTrackingRefBased/>
  <w15:docId w15:val="{6CC39B7E-06F0-4D02-BBFF-0D670418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1D4"/>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741D4"/>
  </w:style>
  <w:style w:type="character" w:customStyle="1" w:styleId="BodyTextChar">
    <w:name w:val="Body Text Char"/>
    <w:basedOn w:val="DefaultParagraphFont"/>
    <w:link w:val="BodyText"/>
    <w:uiPriority w:val="1"/>
    <w:rsid w:val="00B741D4"/>
    <w:rPr>
      <w:rFonts w:ascii="Calibri" w:eastAsia="Calibri" w:hAnsi="Calibri" w:cs="Calibri"/>
    </w:rPr>
  </w:style>
  <w:style w:type="paragraph" w:styleId="ListParagraph">
    <w:name w:val="List Paragraph"/>
    <w:basedOn w:val="Normal"/>
    <w:uiPriority w:val="34"/>
    <w:qFormat/>
    <w:rsid w:val="00B741D4"/>
    <w:pPr>
      <w:spacing w:before="138"/>
      <w:ind w:left="2159" w:hanging="359"/>
    </w:pPr>
    <w:rPr>
      <w:rFonts w:ascii="Arial" w:eastAsia="Arial" w:hAnsi="Arial" w:cs="Arial"/>
    </w:rPr>
  </w:style>
  <w:style w:type="paragraph" w:customStyle="1" w:styleId="TableParagraph">
    <w:name w:val="Table Paragraph"/>
    <w:basedOn w:val="Normal"/>
    <w:uiPriority w:val="1"/>
    <w:qFormat/>
    <w:rsid w:val="00B741D4"/>
  </w:style>
  <w:style w:type="character" w:styleId="Hyperlink">
    <w:name w:val="Hyperlink"/>
    <w:basedOn w:val="DefaultParagraphFont"/>
    <w:uiPriority w:val="99"/>
    <w:unhideWhenUsed/>
    <w:rsid w:val="006D3F7C"/>
    <w:rPr>
      <w:color w:val="0563C1" w:themeColor="hyperlink"/>
      <w:u w:val="single"/>
    </w:rPr>
  </w:style>
  <w:style w:type="character" w:styleId="UnresolvedMention">
    <w:name w:val="Unresolved Mention"/>
    <w:basedOn w:val="DefaultParagraphFont"/>
    <w:uiPriority w:val="99"/>
    <w:semiHidden/>
    <w:unhideWhenUsed/>
    <w:rsid w:val="006D3F7C"/>
    <w:rPr>
      <w:color w:val="605E5C"/>
      <w:shd w:val="clear" w:color="auto" w:fill="E1DFDD"/>
    </w:rPr>
  </w:style>
  <w:style w:type="paragraph" w:styleId="Header">
    <w:name w:val="header"/>
    <w:basedOn w:val="Normal"/>
    <w:link w:val="HeaderChar"/>
    <w:uiPriority w:val="99"/>
    <w:unhideWhenUsed/>
    <w:rsid w:val="0062620E"/>
    <w:pPr>
      <w:tabs>
        <w:tab w:val="center" w:pos="4680"/>
        <w:tab w:val="right" w:pos="9360"/>
      </w:tabs>
    </w:pPr>
  </w:style>
  <w:style w:type="character" w:customStyle="1" w:styleId="HeaderChar">
    <w:name w:val="Header Char"/>
    <w:basedOn w:val="DefaultParagraphFont"/>
    <w:link w:val="Header"/>
    <w:uiPriority w:val="99"/>
    <w:rsid w:val="0062620E"/>
    <w:rPr>
      <w:rFonts w:ascii="Calibri" w:eastAsia="Calibri" w:hAnsi="Calibri" w:cs="Calibri"/>
    </w:rPr>
  </w:style>
  <w:style w:type="paragraph" w:styleId="Footer">
    <w:name w:val="footer"/>
    <w:basedOn w:val="Normal"/>
    <w:link w:val="FooterChar"/>
    <w:uiPriority w:val="99"/>
    <w:unhideWhenUsed/>
    <w:rsid w:val="0062620E"/>
    <w:pPr>
      <w:tabs>
        <w:tab w:val="center" w:pos="4680"/>
        <w:tab w:val="right" w:pos="9360"/>
      </w:tabs>
    </w:pPr>
  </w:style>
  <w:style w:type="character" w:customStyle="1" w:styleId="FooterChar">
    <w:name w:val="Footer Char"/>
    <w:basedOn w:val="DefaultParagraphFont"/>
    <w:link w:val="Footer"/>
    <w:uiPriority w:val="99"/>
    <w:rsid w:val="0062620E"/>
    <w:rPr>
      <w:rFonts w:ascii="Calibri" w:eastAsia="Calibri" w:hAnsi="Calibri" w:cs="Calibri"/>
    </w:rPr>
  </w:style>
  <w:style w:type="paragraph" w:styleId="NormalWeb">
    <w:name w:val="Normal (Web)"/>
    <w:basedOn w:val="Normal"/>
    <w:uiPriority w:val="99"/>
    <w:semiHidden/>
    <w:unhideWhenUsed/>
    <w:rsid w:val="00CA670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3339">
      <w:bodyDiv w:val="1"/>
      <w:marLeft w:val="0"/>
      <w:marRight w:val="0"/>
      <w:marTop w:val="0"/>
      <w:marBottom w:val="0"/>
      <w:divBdr>
        <w:top w:val="none" w:sz="0" w:space="0" w:color="auto"/>
        <w:left w:val="none" w:sz="0" w:space="0" w:color="auto"/>
        <w:bottom w:val="none" w:sz="0" w:space="0" w:color="auto"/>
        <w:right w:val="none" w:sz="0" w:space="0" w:color="auto"/>
      </w:divBdr>
    </w:div>
    <w:div w:id="582570983">
      <w:bodyDiv w:val="1"/>
      <w:marLeft w:val="0"/>
      <w:marRight w:val="0"/>
      <w:marTop w:val="0"/>
      <w:marBottom w:val="0"/>
      <w:divBdr>
        <w:top w:val="none" w:sz="0" w:space="0" w:color="auto"/>
        <w:left w:val="none" w:sz="0" w:space="0" w:color="auto"/>
        <w:bottom w:val="none" w:sz="0" w:space="0" w:color="auto"/>
        <w:right w:val="none" w:sz="0" w:space="0" w:color="auto"/>
      </w:divBdr>
    </w:div>
    <w:div w:id="795173022">
      <w:bodyDiv w:val="1"/>
      <w:marLeft w:val="0"/>
      <w:marRight w:val="0"/>
      <w:marTop w:val="0"/>
      <w:marBottom w:val="0"/>
      <w:divBdr>
        <w:top w:val="none" w:sz="0" w:space="0" w:color="auto"/>
        <w:left w:val="none" w:sz="0" w:space="0" w:color="auto"/>
        <w:bottom w:val="none" w:sz="0" w:space="0" w:color="auto"/>
        <w:right w:val="none" w:sz="0" w:space="0" w:color="auto"/>
      </w:divBdr>
    </w:div>
    <w:div w:id="877084089">
      <w:bodyDiv w:val="1"/>
      <w:marLeft w:val="0"/>
      <w:marRight w:val="0"/>
      <w:marTop w:val="0"/>
      <w:marBottom w:val="0"/>
      <w:divBdr>
        <w:top w:val="none" w:sz="0" w:space="0" w:color="auto"/>
        <w:left w:val="none" w:sz="0" w:space="0" w:color="auto"/>
        <w:bottom w:val="none" w:sz="0" w:space="0" w:color="auto"/>
        <w:right w:val="none" w:sz="0" w:space="0" w:color="auto"/>
      </w:divBdr>
    </w:div>
    <w:div w:id="969164480">
      <w:bodyDiv w:val="1"/>
      <w:marLeft w:val="0"/>
      <w:marRight w:val="0"/>
      <w:marTop w:val="0"/>
      <w:marBottom w:val="0"/>
      <w:divBdr>
        <w:top w:val="none" w:sz="0" w:space="0" w:color="auto"/>
        <w:left w:val="none" w:sz="0" w:space="0" w:color="auto"/>
        <w:bottom w:val="none" w:sz="0" w:space="0" w:color="auto"/>
        <w:right w:val="none" w:sz="0" w:space="0" w:color="auto"/>
      </w:divBdr>
    </w:div>
    <w:div w:id="982344171">
      <w:bodyDiv w:val="1"/>
      <w:marLeft w:val="0"/>
      <w:marRight w:val="0"/>
      <w:marTop w:val="0"/>
      <w:marBottom w:val="0"/>
      <w:divBdr>
        <w:top w:val="none" w:sz="0" w:space="0" w:color="auto"/>
        <w:left w:val="none" w:sz="0" w:space="0" w:color="auto"/>
        <w:bottom w:val="none" w:sz="0" w:space="0" w:color="auto"/>
        <w:right w:val="none" w:sz="0" w:space="0" w:color="auto"/>
      </w:divBdr>
    </w:div>
    <w:div w:id="1129667680">
      <w:bodyDiv w:val="1"/>
      <w:marLeft w:val="0"/>
      <w:marRight w:val="0"/>
      <w:marTop w:val="0"/>
      <w:marBottom w:val="0"/>
      <w:divBdr>
        <w:top w:val="none" w:sz="0" w:space="0" w:color="auto"/>
        <w:left w:val="none" w:sz="0" w:space="0" w:color="auto"/>
        <w:bottom w:val="none" w:sz="0" w:space="0" w:color="auto"/>
        <w:right w:val="none" w:sz="0" w:space="0" w:color="auto"/>
      </w:divBdr>
    </w:div>
    <w:div w:id="1187789910">
      <w:bodyDiv w:val="1"/>
      <w:marLeft w:val="0"/>
      <w:marRight w:val="0"/>
      <w:marTop w:val="0"/>
      <w:marBottom w:val="0"/>
      <w:divBdr>
        <w:top w:val="none" w:sz="0" w:space="0" w:color="auto"/>
        <w:left w:val="none" w:sz="0" w:space="0" w:color="auto"/>
        <w:bottom w:val="none" w:sz="0" w:space="0" w:color="auto"/>
        <w:right w:val="none" w:sz="0" w:space="0" w:color="auto"/>
      </w:divBdr>
    </w:div>
    <w:div w:id="1384326916">
      <w:bodyDiv w:val="1"/>
      <w:marLeft w:val="0"/>
      <w:marRight w:val="0"/>
      <w:marTop w:val="0"/>
      <w:marBottom w:val="0"/>
      <w:divBdr>
        <w:top w:val="none" w:sz="0" w:space="0" w:color="auto"/>
        <w:left w:val="none" w:sz="0" w:space="0" w:color="auto"/>
        <w:bottom w:val="none" w:sz="0" w:space="0" w:color="auto"/>
        <w:right w:val="none" w:sz="0" w:space="0" w:color="auto"/>
      </w:divBdr>
    </w:div>
    <w:div w:id="1399326935">
      <w:bodyDiv w:val="1"/>
      <w:marLeft w:val="0"/>
      <w:marRight w:val="0"/>
      <w:marTop w:val="0"/>
      <w:marBottom w:val="0"/>
      <w:divBdr>
        <w:top w:val="none" w:sz="0" w:space="0" w:color="auto"/>
        <w:left w:val="none" w:sz="0" w:space="0" w:color="auto"/>
        <w:bottom w:val="none" w:sz="0" w:space="0" w:color="auto"/>
        <w:right w:val="none" w:sz="0" w:space="0" w:color="auto"/>
      </w:divBdr>
    </w:div>
    <w:div w:id="17343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oom.us/j/93414748822?pwd=MjJkM3Vyb21YS1BDK2doVEpIZ25uUT0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Davis</dc:creator>
  <cp:keywords/>
  <dc:description/>
  <cp:lastModifiedBy>Teresa Davis</cp:lastModifiedBy>
  <cp:revision>3</cp:revision>
  <dcterms:created xsi:type="dcterms:W3CDTF">2023-10-03T16:23:00Z</dcterms:created>
  <dcterms:modified xsi:type="dcterms:W3CDTF">2023-10-03T16:25:00Z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95f24e87-cfba-47f7-abc1-32f077df47f7</vt:lpwstr>
  </property>
</Properties>
</file>